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1658A" w14:textId="77777777" w:rsidR="00DD7AF1" w:rsidRDefault="00DD7AF1">
      <w:pPr>
        <w:pStyle w:val="Didefault"/>
        <w:suppressAutoHyphens/>
        <w:spacing w:before="0" w:line="240" w:lineRule="auto"/>
        <w:rPr>
          <w:rFonts w:ascii="Times Roman" w:hAnsi="Times Roman" w:hint="eastAsia"/>
        </w:rPr>
      </w:pPr>
    </w:p>
    <w:p w14:paraId="514931E5" w14:textId="3A99DC49" w:rsidR="00FF14EA" w:rsidRPr="00354095" w:rsidRDefault="00EC736C" w:rsidP="00FF14EA">
      <w:pPr>
        <w:pStyle w:val="Didefault"/>
        <w:suppressAutoHyphens/>
        <w:spacing w:before="0" w:line="240" w:lineRule="auto"/>
        <w:jc w:val="center"/>
        <w:rPr>
          <w:rFonts w:ascii="Futura Std Light" w:hAnsi="Futura Std Light"/>
          <w:b/>
          <w:bCs/>
          <w:color w:val="1E345B"/>
          <w:sz w:val="22"/>
          <w:szCs w:val="22"/>
          <w:u w:val="single"/>
        </w:rPr>
      </w:pPr>
      <w:r w:rsidRPr="00354095">
        <w:rPr>
          <w:rFonts w:ascii="Futura Std Light" w:hAnsi="Futura Std Light"/>
          <w:b/>
          <w:bCs/>
          <w:color w:val="1E345B"/>
          <w:sz w:val="22"/>
          <w:szCs w:val="22"/>
          <w:u w:val="single"/>
        </w:rPr>
        <w:t>COMUNICATO STAMPA</w:t>
      </w:r>
    </w:p>
    <w:p w14:paraId="29C19129" w14:textId="77777777" w:rsidR="00EA174B" w:rsidRPr="00354095" w:rsidRDefault="00EA174B">
      <w:pPr>
        <w:pStyle w:val="Didefault"/>
        <w:suppressAutoHyphens/>
        <w:spacing w:before="0" w:line="240" w:lineRule="auto"/>
        <w:rPr>
          <w:rFonts w:ascii="Futura Std Light" w:hAnsi="Futura Std Light"/>
          <w:sz w:val="22"/>
          <w:szCs w:val="22"/>
        </w:rPr>
      </w:pPr>
    </w:p>
    <w:p w14:paraId="47211FE0" w14:textId="5E66BEB1" w:rsidR="000B4459" w:rsidRPr="00354095" w:rsidRDefault="00B5534B" w:rsidP="00221703">
      <w:pPr>
        <w:pStyle w:val="Didefault"/>
        <w:suppressAutoHyphens/>
        <w:jc w:val="center"/>
        <w:rPr>
          <w:rFonts w:ascii="Futura Std Light" w:hAnsi="Futura Std Light"/>
          <w:b/>
          <w:bCs/>
          <w:color w:val="1E345B"/>
          <w:sz w:val="22"/>
          <w:szCs w:val="22"/>
          <w:lang w:val="it"/>
        </w:rPr>
      </w:pPr>
      <w:r>
        <w:rPr>
          <w:rFonts w:ascii="Futura Std Light" w:hAnsi="Futura Std Light"/>
          <w:b/>
          <w:bCs/>
          <w:color w:val="1E345B"/>
          <w:sz w:val="22"/>
          <w:szCs w:val="22"/>
        </w:rPr>
        <w:t>“SHAPING TOMORROW”</w:t>
      </w:r>
      <w:r w:rsidR="005116EB">
        <w:rPr>
          <w:rFonts w:ascii="Futura Std Light" w:hAnsi="Futura Std Light"/>
          <w:b/>
          <w:bCs/>
          <w:color w:val="1E345B"/>
          <w:sz w:val="22"/>
          <w:szCs w:val="22"/>
        </w:rPr>
        <w:t xml:space="preserve"> </w:t>
      </w:r>
      <w:r>
        <w:rPr>
          <w:rFonts w:ascii="Futura Std Light" w:hAnsi="Futura Std Light"/>
          <w:b/>
          <w:bCs/>
          <w:color w:val="1E345B"/>
          <w:sz w:val="22"/>
          <w:szCs w:val="22"/>
        </w:rPr>
        <w:t>AL VIA TRA POCHI GIORN</w:t>
      </w:r>
      <w:r w:rsidR="005116EB">
        <w:rPr>
          <w:rFonts w:ascii="Futura Std Light" w:hAnsi="Futura Std Light"/>
          <w:b/>
          <w:bCs/>
          <w:color w:val="1E345B"/>
          <w:sz w:val="22"/>
          <w:szCs w:val="22"/>
        </w:rPr>
        <w:t>I</w:t>
      </w:r>
      <w:r w:rsidR="00221703">
        <w:rPr>
          <w:rFonts w:ascii="Futura Std Light" w:hAnsi="Futura Std Light"/>
          <w:b/>
          <w:bCs/>
          <w:color w:val="1E345B"/>
          <w:sz w:val="22"/>
          <w:szCs w:val="22"/>
        </w:rPr>
        <w:t xml:space="preserve">: </w:t>
      </w:r>
      <w:r w:rsidR="00221703">
        <w:rPr>
          <w:rFonts w:ascii="Futura Std Light" w:hAnsi="Futura Std Light"/>
          <w:b/>
          <w:bCs/>
          <w:color w:val="1E345B"/>
          <w:sz w:val="22"/>
          <w:szCs w:val="22"/>
          <w:lang w:val="it"/>
        </w:rPr>
        <w:t xml:space="preserve">A VENEZIA </w:t>
      </w:r>
      <w:r w:rsidR="0029702D">
        <w:rPr>
          <w:rFonts w:ascii="Futura Std Light" w:hAnsi="Futura Std Light"/>
          <w:b/>
          <w:bCs/>
          <w:color w:val="1E345B"/>
          <w:sz w:val="22"/>
          <w:szCs w:val="22"/>
          <w:lang w:val="it"/>
        </w:rPr>
        <w:t>IL FUTURO DELLA MODA TORNA PROTAGONISTA</w:t>
      </w:r>
    </w:p>
    <w:p w14:paraId="69D74941" w14:textId="5CD0AE36" w:rsidR="00555F11" w:rsidRPr="00354095" w:rsidRDefault="00555F11" w:rsidP="00555F11">
      <w:pPr>
        <w:pStyle w:val="Didefault"/>
        <w:suppressAutoHyphens/>
        <w:spacing w:before="0" w:line="240" w:lineRule="auto"/>
        <w:jc w:val="center"/>
        <w:rPr>
          <w:rFonts w:ascii="Jost Medium" w:hAnsi="Jost Medium"/>
          <w:color w:val="1E345B"/>
          <w:sz w:val="22"/>
          <w:szCs w:val="22"/>
          <w:lang w:val="it"/>
        </w:rPr>
      </w:pPr>
    </w:p>
    <w:p w14:paraId="5D061E87" w14:textId="77777777" w:rsidR="002026D2" w:rsidRPr="00ED206B" w:rsidRDefault="002026D2" w:rsidP="00CF5B8A">
      <w:pPr>
        <w:jc w:val="center"/>
        <w:rPr>
          <w:rFonts w:ascii="Futura Std Light" w:hAnsi="Futura Std Light"/>
          <w:i/>
          <w:iCs/>
          <w:color w:val="1E345B"/>
          <w:sz w:val="20"/>
          <w:szCs w:val="20"/>
          <w:lang w:val="it-IT"/>
        </w:rPr>
      </w:pPr>
      <w:r w:rsidRPr="00ED206B">
        <w:rPr>
          <w:rFonts w:ascii="Futura Std Light" w:hAnsi="Futura Std Light"/>
          <w:i/>
          <w:iCs/>
          <w:color w:val="1E345B"/>
          <w:sz w:val="20"/>
          <w:szCs w:val="20"/>
          <w:lang w:val="it-IT"/>
        </w:rPr>
        <w:t xml:space="preserve">Il 5 e 6 novembre la quinta edizione del Venice </w:t>
      </w:r>
      <w:proofErr w:type="spellStart"/>
      <w:r w:rsidRPr="00ED206B">
        <w:rPr>
          <w:rFonts w:ascii="Futura Std Light" w:hAnsi="Futura Std Light"/>
          <w:i/>
          <w:iCs/>
          <w:color w:val="1E345B"/>
          <w:sz w:val="20"/>
          <w:szCs w:val="20"/>
          <w:lang w:val="it-IT"/>
        </w:rPr>
        <w:t>Sustainable</w:t>
      </w:r>
      <w:proofErr w:type="spellEnd"/>
      <w:r w:rsidRPr="00ED206B">
        <w:rPr>
          <w:rFonts w:ascii="Futura Std Light" w:hAnsi="Futura Std Light"/>
          <w:i/>
          <w:iCs/>
          <w:color w:val="1E345B"/>
          <w:sz w:val="20"/>
          <w:szCs w:val="20"/>
          <w:lang w:val="it-IT"/>
        </w:rPr>
        <w:t xml:space="preserve"> Fashion Forum, promosso da Confindustria Moda e Confindustria Veneto Est.</w:t>
      </w:r>
    </w:p>
    <w:p w14:paraId="77356758" w14:textId="77777777" w:rsidR="00555F11" w:rsidRDefault="00555F11">
      <w:pPr>
        <w:pStyle w:val="Didefault"/>
        <w:suppressAutoHyphens/>
        <w:spacing w:before="0" w:line="240" w:lineRule="auto"/>
        <w:rPr>
          <w:rFonts w:ascii="Futura Std Light" w:hAnsi="Futura Std Light"/>
          <w:color w:val="1E345B"/>
        </w:rPr>
      </w:pPr>
    </w:p>
    <w:p w14:paraId="36A9AA89" w14:textId="77777777" w:rsidR="00ED206B" w:rsidRPr="00FB33E3" w:rsidRDefault="00ED206B">
      <w:pPr>
        <w:pStyle w:val="Didefault"/>
        <w:suppressAutoHyphens/>
        <w:spacing w:before="0" w:line="240" w:lineRule="auto"/>
        <w:rPr>
          <w:rFonts w:ascii="Futura Std Light" w:hAnsi="Futura Std Light"/>
          <w:color w:val="1E345B"/>
        </w:rPr>
      </w:pPr>
    </w:p>
    <w:p w14:paraId="263F08EE" w14:textId="4A1BBF88" w:rsidR="00CF5B8A" w:rsidRPr="00FB33E3" w:rsidRDefault="007259AB" w:rsidP="002713B2">
      <w:pPr>
        <w:jc w:val="both"/>
        <w:rPr>
          <w:rFonts w:ascii="Futura Std Light" w:hAnsi="Futura Std Light"/>
          <w:b/>
          <w:bCs/>
          <w:color w:val="1E345B"/>
          <w:sz w:val="20"/>
          <w:szCs w:val="20"/>
          <w:lang w:val="it"/>
        </w:rPr>
      </w:pPr>
      <w:r w:rsidRPr="00FB33E3">
        <w:rPr>
          <w:rFonts w:ascii="Futura Std Light" w:hAnsi="Futura Std Light"/>
          <w:b/>
          <w:bCs/>
          <w:color w:val="1E345B"/>
          <w:sz w:val="20"/>
          <w:szCs w:val="20"/>
          <w:lang w:val="it"/>
        </w:rPr>
        <w:t>Legalità e trasparenza della supply chain, capitale umano, intelligenza artificiale, nuovi materiali, circolarità e competitività al centro di un confronto diventato evento di sistema confindustriale.</w:t>
      </w:r>
    </w:p>
    <w:p w14:paraId="1229A363" w14:textId="77777777" w:rsidR="00D2674F" w:rsidRPr="00FB33E3" w:rsidRDefault="00D2674F" w:rsidP="002713B2">
      <w:pPr>
        <w:jc w:val="both"/>
        <w:rPr>
          <w:rFonts w:ascii="Futura Std Light" w:hAnsi="Futura Std Light"/>
          <w:b/>
          <w:bCs/>
          <w:color w:val="1E345B"/>
          <w:sz w:val="20"/>
          <w:szCs w:val="20"/>
          <w:lang w:val="it"/>
        </w:rPr>
      </w:pPr>
    </w:p>
    <w:p w14:paraId="50023164" w14:textId="2D772B59" w:rsidR="0029702D" w:rsidRPr="003C1C9A" w:rsidRDefault="00B5534B" w:rsidP="0029702D">
      <w:pPr>
        <w:jc w:val="both"/>
        <w:rPr>
          <w:rFonts w:ascii="Futura Std Light" w:hAnsi="Futura Std Light"/>
          <w:color w:val="1E345B"/>
          <w:sz w:val="20"/>
          <w:szCs w:val="20"/>
          <w:lang w:val="it"/>
        </w:rPr>
      </w:pPr>
      <w:r w:rsidRPr="00B5534B">
        <w:rPr>
          <w:rFonts w:ascii="Futura Std Light" w:hAnsi="Futura Std Light"/>
          <w:b/>
          <w:bCs/>
          <w:color w:val="1E345B"/>
          <w:sz w:val="20"/>
          <w:szCs w:val="20"/>
          <w:lang w:val="it"/>
        </w:rPr>
        <w:t>Venezia/Milano, 29 ottobre 2026</w:t>
      </w:r>
      <w:r>
        <w:rPr>
          <w:rFonts w:ascii="Futura Std Light" w:hAnsi="Futura Std Light"/>
          <w:color w:val="1E345B"/>
          <w:sz w:val="20"/>
          <w:szCs w:val="20"/>
          <w:lang w:val="it"/>
        </w:rPr>
        <w:t xml:space="preserve"> - </w:t>
      </w:r>
      <w:r w:rsidR="0029702D">
        <w:rPr>
          <w:rFonts w:ascii="Futura Std Light" w:hAnsi="Futura Std Light"/>
          <w:color w:val="1E345B"/>
          <w:sz w:val="20"/>
          <w:szCs w:val="20"/>
          <w:lang w:val="it"/>
        </w:rPr>
        <w:t xml:space="preserve">Mancano pochi giorni all’inizio della quinta edizione </w:t>
      </w:r>
      <w:r w:rsidR="0029702D" w:rsidRPr="003C1C9A">
        <w:rPr>
          <w:rFonts w:ascii="Futura Std Light" w:hAnsi="Futura Std Light"/>
          <w:color w:val="1E345B"/>
          <w:sz w:val="20"/>
          <w:szCs w:val="20"/>
          <w:lang w:val="it"/>
        </w:rPr>
        <w:t xml:space="preserve">del Venice </w:t>
      </w:r>
      <w:proofErr w:type="spellStart"/>
      <w:r w:rsidR="0029702D" w:rsidRPr="003C1C9A">
        <w:rPr>
          <w:rFonts w:ascii="Futura Std Light" w:hAnsi="Futura Std Light"/>
          <w:color w:val="1E345B"/>
          <w:sz w:val="20"/>
          <w:szCs w:val="20"/>
          <w:lang w:val="it"/>
        </w:rPr>
        <w:t>Sustainable</w:t>
      </w:r>
      <w:proofErr w:type="spellEnd"/>
      <w:r w:rsidR="0029702D" w:rsidRPr="003C1C9A">
        <w:rPr>
          <w:rFonts w:ascii="Futura Std Light" w:hAnsi="Futura Std Light"/>
          <w:color w:val="1E345B"/>
          <w:sz w:val="20"/>
          <w:szCs w:val="20"/>
          <w:lang w:val="it"/>
        </w:rPr>
        <w:t xml:space="preserve"> Fashion Forum, dal titolo “Shaping Tomorrow”, in programma il 5 e 6 novembre 2026 a Venezia, sull’Isola di San Giorgio, presso la Fondazione Giorgio Cini.</w:t>
      </w:r>
    </w:p>
    <w:p w14:paraId="73525617" w14:textId="78074B20" w:rsidR="00A83775" w:rsidRPr="003C1C9A" w:rsidRDefault="0029702D" w:rsidP="0029702D">
      <w:pPr>
        <w:spacing w:after="240"/>
        <w:jc w:val="both"/>
        <w:rPr>
          <w:rFonts w:ascii="Futura Std Light" w:hAnsi="Futura Std Light"/>
          <w:color w:val="1E345B"/>
          <w:sz w:val="20"/>
          <w:szCs w:val="20"/>
          <w:lang w:val="it"/>
        </w:rPr>
      </w:pPr>
      <w:r>
        <w:rPr>
          <w:rFonts w:ascii="Futura Std Light" w:hAnsi="Futura Std Light"/>
          <w:color w:val="1E345B"/>
          <w:sz w:val="20"/>
          <w:szCs w:val="20"/>
          <w:lang w:val="it"/>
        </w:rPr>
        <w:t>Protagonista dell’evento una sfida, più che mai attuale: c</w:t>
      </w:r>
      <w:r w:rsidR="00CD3F4A" w:rsidRPr="00FB33E3">
        <w:rPr>
          <w:rFonts w:ascii="Futura Std Light" w:hAnsi="Futura Std Light"/>
          <w:color w:val="1E345B"/>
          <w:sz w:val="20"/>
          <w:szCs w:val="20"/>
          <w:lang w:val="it"/>
        </w:rPr>
        <w:t>ome salvaguardare l’integrità della filiera della moda italiana e, allo stesso tempo, accompagnarne l’evoluzione in uno scenario segnato da profonde trasformazioni tecnologiche, climatiche, normative e geopolitiche?</w:t>
      </w:r>
    </w:p>
    <w:p w14:paraId="2FF41BDC" w14:textId="3B1E0DAB" w:rsidR="00A83775" w:rsidRPr="00FB33E3" w:rsidRDefault="00A83775" w:rsidP="002713B2">
      <w:pPr>
        <w:spacing w:after="240"/>
        <w:jc w:val="both"/>
        <w:rPr>
          <w:rFonts w:ascii="Futura Std Light" w:hAnsi="Futura Std Light"/>
          <w:color w:val="1E345B"/>
          <w:sz w:val="20"/>
          <w:szCs w:val="20"/>
          <w:lang w:val="it"/>
        </w:rPr>
      </w:pPr>
      <w:r w:rsidRPr="003C1C9A">
        <w:rPr>
          <w:rFonts w:ascii="Futura Std Light" w:hAnsi="Futura Std Light"/>
          <w:color w:val="1E345B"/>
          <w:sz w:val="20"/>
          <w:szCs w:val="20"/>
          <w:lang w:val="it"/>
        </w:rPr>
        <w:t>Promosso da Confindustria Moda e Confindustria Veneto Est, con TEHA Group in qualità di advisor scientifico, il Forum assume quest’anno una dimensione ancora più ampia come iniziativa di sistema confindustriale, coinvolgendo direttamente le rappresentanze dei settori collegati alla moda e agli accessori - pelletteria, calzatura e occhialeria</w:t>
      </w:r>
      <w:r w:rsidR="0029702D">
        <w:rPr>
          <w:rFonts w:ascii="Futura Std Light" w:hAnsi="Futura Std Light"/>
          <w:color w:val="1E345B"/>
          <w:sz w:val="20"/>
          <w:szCs w:val="20"/>
          <w:lang w:val="it"/>
        </w:rPr>
        <w:t xml:space="preserve"> - </w:t>
      </w:r>
      <w:r w:rsidRPr="003C1C9A">
        <w:rPr>
          <w:rFonts w:ascii="Futura Std Light" w:hAnsi="Futura Std Light"/>
          <w:color w:val="1E345B"/>
          <w:sz w:val="20"/>
          <w:szCs w:val="20"/>
          <w:lang w:val="it"/>
        </w:rPr>
        <w:t>con l’obiettivo di ampliare il perimetro di osservazione e integrare queste filiere in una visione</w:t>
      </w:r>
      <w:r w:rsidRPr="00FB33E3">
        <w:rPr>
          <w:rFonts w:ascii="Futura Std Light" w:hAnsi="Futura Std Light"/>
          <w:color w:val="1E345B"/>
          <w:sz w:val="20"/>
          <w:szCs w:val="20"/>
          <w:lang w:val="it"/>
        </w:rPr>
        <w:t xml:space="preserve"> e in una strategia di crescita più ampie. L’evento riunirà imprese, istituzioni, esperti e protagonisti dell’innovazione per confrontarsi sulle condizioni necessarie a costruire oggi la filiera della moda di domani.</w:t>
      </w:r>
    </w:p>
    <w:p w14:paraId="47C9D46A" w14:textId="32021B18" w:rsidR="00A83775" w:rsidRPr="00FB33E3" w:rsidRDefault="00A83775" w:rsidP="002713B2">
      <w:pPr>
        <w:spacing w:after="240"/>
        <w:jc w:val="both"/>
        <w:rPr>
          <w:rFonts w:ascii="Futura Std Light" w:hAnsi="Futura Std Light"/>
          <w:color w:val="1E345B"/>
          <w:sz w:val="20"/>
          <w:szCs w:val="20"/>
          <w:lang w:val="it"/>
        </w:rPr>
      </w:pPr>
      <w:r w:rsidRPr="00FB33E3">
        <w:rPr>
          <w:rFonts w:ascii="Futura Std Light" w:hAnsi="Futura Std Light"/>
          <w:color w:val="1E345B"/>
          <w:sz w:val="20"/>
          <w:szCs w:val="20"/>
          <w:lang w:val="it"/>
        </w:rPr>
        <w:t xml:space="preserve">Il titolo, </w:t>
      </w:r>
      <w:r w:rsidRPr="00FB33E3">
        <w:rPr>
          <w:rFonts w:ascii="Futura Std Light" w:hAnsi="Futura Std Light"/>
          <w:b/>
          <w:bCs/>
          <w:color w:val="1E345B"/>
          <w:sz w:val="20"/>
          <w:szCs w:val="20"/>
          <w:lang w:val="it"/>
        </w:rPr>
        <w:t>“Shaping Tomorrow”</w:t>
      </w:r>
      <w:r w:rsidRPr="00FB33E3">
        <w:rPr>
          <w:rFonts w:ascii="Futura Std Light" w:hAnsi="Futura Std Light"/>
          <w:color w:val="1E345B"/>
          <w:sz w:val="20"/>
          <w:szCs w:val="20"/>
          <w:lang w:val="it"/>
        </w:rPr>
        <w:t xml:space="preserve"> (letteralmente “dare forma al domani”), nasce da un’idea semplice: il futuro della filiera non si attende, si costruisce oggi, governando le trasformazioni già in atto.</w:t>
      </w:r>
    </w:p>
    <w:p w14:paraId="24E6B868" w14:textId="77777777" w:rsidR="00A83775" w:rsidRPr="003C1C9A" w:rsidRDefault="00A83775" w:rsidP="002713B2">
      <w:pPr>
        <w:spacing w:after="240"/>
        <w:jc w:val="both"/>
        <w:rPr>
          <w:rFonts w:ascii="Futura Std Light" w:hAnsi="Futura Std Light"/>
          <w:color w:val="1E345B"/>
          <w:sz w:val="20"/>
          <w:szCs w:val="20"/>
          <w:lang w:val="it"/>
        </w:rPr>
      </w:pPr>
      <w:r w:rsidRPr="00FB33E3">
        <w:rPr>
          <w:rFonts w:ascii="Futura Std Light" w:hAnsi="Futura Std Light"/>
          <w:color w:val="1E345B"/>
          <w:sz w:val="20"/>
          <w:szCs w:val="20"/>
          <w:lang w:val="it"/>
        </w:rPr>
        <w:t xml:space="preserve">La prima è </w:t>
      </w:r>
      <w:r w:rsidRPr="003C1C9A">
        <w:rPr>
          <w:rFonts w:ascii="Futura Std Light" w:hAnsi="Futura Std Light"/>
          <w:color w:val="1E345B"/>
          <w:sz w:val="20"/>
          <w:szCs w:val="20"/>
          <w:lang w:val="it"/>
        </w:rPr>
        <w:t xml:space="preserve">quella </w:t>
      </w:r>
      <w:r w:rsidRPr="00C23591">
        <w:rPr>
          <w:rFonts w:ascii="Futura Std Light" w:hAnsi="Futura Std Light"/>
          <w:b/>
          <w:bCs/>
          <w:color w:val="1E345B"/>
          <w:sz w:val="20"/>
          <w:szCs w:val="20"/>
          <w:lang w:val="it"/>
        </w:rPr>
        <w:t>tecnologica:</w:t>
      </w:r>
      <w:r w:rsidRPr="003C1C9A">
        <w:rPr>
          <w:rFonts w:ascii="Futura Std Light" w:hAnsi="Futura Std Light"/>
          <w:color w:val="1E345B"/>
          <w:sz w:val="20"/>
          <w:szCs w:val="20"/>
          <w:lang w:val="it"/>
        </w:rPr>
        <w:t xml:space="preserve"> l’intelligenza artificiale sta entrando nei processi industriali, dalla progettazione e prototipazione virtuale fino all’ottimizzazione della produzione, dalla gestione della supply chain alla riduzione degli sprechi. Un cambiamento che può ottimizzare produttività e competitività, ma che richiede investimenti e nuove competenze.</w:t>
      </w:r>
    </w:p>
    <w:p w14:paraId="423D35B6" w14:textId="77777777" w:rsidR="00A83775" w:rsidRPr="003C1C9A" w:rsidRDefault="00A83775" w:rsidP="002713B2">
      <w:pPr>
        <w:spacing w:after="240"/>
        <w:jc w:val="both"/>
        <w:rPr>
          <w:rFonts w:ascii="Futura Std Light" w:hAnsi="Futura Std Light"/>
          <w:color w:val="1E345B"/>
          <w:sz w:val="20"/>
          <w:szCs w:val="20"/>
          <w:lang w:val="it"/>
        </w:rPr>
      </w:pPr>
      <w:r w:rsidRPr="003C1C9A">
        <w:rPr>
          <w:rFonts w:ascii="Futura Std Light" w:hAnsi="Futura Std Light"/>
          <w:color w:val="1E345B"/>
          <w:sz w:val="20"/>
          <w:szCs w:val="20"/>
          <w:lang w:val="it"/>
        </w:rPr>
        <w:t xml:space="preserve">La seconda riguarda la </w:t>
      </w:r>
      <w:r w:rsidRPr="00C23591">
        <w:rPr>
          <w:rFonts w:ascii="Futura Std Light" w:hAnsi="Futura Std Light"/>
          <w:b/>
          <w:bCs/>
          <w:color w:val="1E345B"/>
          <w:sz w:val="20"/>
          <w:szCs w:val="20"/>
          <w:lang w:val="it"/>
        </w:rPr>
        <w:t>sostenibilità</w:t>
      </w:r>
      <w:r w:rsidRPr="003C1C9A">
        <w:rPr>
          <w:rFonts w:ascii="Futura Std Light" w:hAnsi="Futura Std Light"/>
          <w:color w:val="1E345B"/>
          <w:sz w:val="20"/>
          <w:szCs w:val="20"/>
          <w:lang w:val="it"/>
        </w:rPr>
        <w:t xml:space="preserve"> e la </w:t>
      </w:r>
      <w:r w:rsidRPr="00C23591">
        <w:rPr>
          <w:rFonts w:ascii="Futura Std Light" w:hAnsi="Futura Std Light"/>
          <w:b/>
          <w:bCs/>
          <w:color w:val="1E345B"/>
          <w:sz w:val="20"/>
          <w:szCs w:val="20"/>
          <w:lang w:val="it"/>
        </w:rPr>
        <w:t>circolarità</w:t>
      </w:r>
      <w:r w:rsidRPr="003C1C9A">
        <w:rPr>
          <w:rFonts w:ascii="Futura Std Light" w:hAnsi="Futura Std Light"/>
          <w:color w:val="1E345B"/>
          <w:sz w:val="20"/>
          <w:szCs w:val="20"/>
          <w:lang w:val="it"/>
        </w:rPr>
        <w:t xml:space="preserve">: nuovi materiali, fibre innovative e </w:t>
      </w:r>
      <w:proofErr w:type="spellStart"/>
      <w:r w:rsidRPr="003C1C9A">
        <w:rPr>
          <w:rFonts w:ascii="Futura Std Light" w:hAnsi="Futura Std Light"/>
          <w:color w:val="1E345B"/>
          <w:sz w:val="20"/>
          <w:szCs w:val="20"/>
          <w:lang w:val="it"/>
        </w:rPr>
        <w:t>bio-based</w:t>
      </w:r>
      <w:proofErr w:type="spellEnd"/>
      <w:r w:rsidRPr="003C1C9A">
        <w:rPr>
          <w:rFonts w:ascii="Futura Std Light" w:hAnsi="Futura Std Light"/>
          <w:color w:val="1E345B"/>
          <w:sz w:val="20"/>
          <w:szCs w:val="20"/>
          <w:lang w:val="it"/>
        </w:rPr>
        <w:t xml:space="preserve">, ecodesign, riciclo e responsabilità estesa del produttore stanno ridefinendo prodotti e processi. Parallelamente, il patrimonio tecnologico della filiera </w:t>
      </w:r>
      <w:sdt>
        <w:sdtPr>
          <w:rPr>
            <w:rFonts w:ascii="Futura Std Light" w:hAnsi="Futura Std Light"/>
            <w:color w:val="1E345B"/>
            <w:sz w:val="20"/>
            <w:szCs w:val="20"/>
            <w:lang w:val="it"/>
          </w:rPr>
          <w:tag w:val="goog_rdk_0"/>
          <w:id w:val="153548084"/>
        </w:sdtPr>
        <w:sdtEndPr/>
        <w:sdtContent/>
      </w:sdt>
      <w:r w:rsidRPr="003C1C9A">
        <w:rPr>
          <w:rFonts w:ascii="Futura Std Light" w:hAnsi="Futura Std Light"/>
          <w:color w:val="1E345B"/>
          <w:sz w:val="20"/>
          <w:szCs w:val="20"/>
          <w:lang w:val="it"/>
        </w:rPr>
        <w:t>tessile italiana apre nuove opportunità anche in settori ad alto valore aggiunto come aerospazio, difesa, medicale e nautica.</w:t>
      </w:r>
    </w:p>
    <w:p w14:paraId="41426F58" w14:textId="77777777" w:rsidR="00A83775" w:rsidRPr="00FB33E3" w:rsidRDefault="00A83775" w:rsidP="002713B2">
      <w:pPr>
        <w:spacing w:after="240"/>
        <w:jc w:val="both"/>
        <w:rPr>
          <w:rFonts w:ascii="Futura Std Light" w:hAnsi="Futura Std Light"/>
          <w:color w:val="1E345B"/>
          <w:sz w:val="20"/>
          <w:szCs w:val="20"/>
          <w:lang w:val="it"/>
        </w:rPr>
      </w:pPr>
      <w:r w:rsidRPr="003C1C9A">
        <w:rPr>
          <w:rFonts w:ascii="Futura Std Light" w:hAnsi="Futura Std Light"/>
          <w:color w:val="1E345B"/>
          <w:sz w:val="20"/>
          <w:szCs w:val="20"/>
          <w:lang w:val="it"/>
        </w:rPr>
        <w:t xml:space="preserve">La terza trasformazione investe direttamente </w:t>
      </w:r>
      <w:r w:rsidRPr="00C23591">
        <w:rPr>
          <w:rFonts w:ascii="Futura Std Light" w:hAnsi="Futura Std Light"/>
          <w:b/>
          <w:bCs/>
          <w:color w:val="1E345B"/>
          <w:sz w:val="20"/>
          <w:szCs w:val="20"/>
          <w:lang w:val="it"/>
        </w:rPr>
        <w:t>l’integrità della supply chain</w:t>
      </w:r>
      <w:r w:rsidRPr="003C1C9A">
        <w:rPr>
          <w:rFonts w:ascii="Futura Std Light" w:hAnsi="Futura Std Light"/>
          <w:color w:val="1E345B"/>
          <w:sz w:val="20"/>
          <w:szCs w:val="20"/>
          <w:lang w:val="it"/>
        </w:rPr>
        <w:t>. Legalità, trasparenza, due diligence, tracciabilità e corretta applicazione dei contratti diventano condizioni essenziali per tutelare imprese e lavoratori e per preservare la reputazione e il valore industriale</w:t>
      </w:r>
      <w:r w:rsidRPr="00FB33E3">
        <w:rPr>
          <w:rFonts w:ascii="Futura Std Light" w:hAnsi="Futura Std Light"/>
          <w:color w:val="1E345B"/>
          <w:sz w:val="20"/>
          <w:szCs w:val="20"/>
          <w:lang w:val="it"/>
        </w:rPr>
        <w:t xml:space="preserve"> del Made in Italy.</w:t>
      </w:r>
    </w:p>
    <w:p w14:paraId="2CB64FD9" w14:textId="62F70EEB" w:rsidR="00A83775" w:rsidRPr="003C1C9A" w:rsidRDefault="00A83775" w:rsidP="002713B2">
      <w:pPr>
        <w:spacing w:after="240"/>
        <w:jc w:val="both"/>
        <w:rPr>
          <w:rFonts w:ascii="Futura Std Light" w:hAnsi="Futura Std Light"/>
          <w:color w:val="1E345B"/>
          <w:sz w:val="20"/>
          <w:szCs w:val="20"/>
          <w:lang w:val="it"/>
        </w:rPr>
      </w:pPr>
      <w:r w:rsidRPr="00FB33E3">
        <w:rPr>
          <w:rFonts w:ascii="Futura Std Light" w:hAnsi="Futura Std Light"/>
          <w:color w:val="1E345B"/>
          <w:sz w:val="20"/>
          <w:szCs w:val="20"/>
          <w:lang w:val="it"/>
        </w:rPr>
        <w:t xml:space="preserve">Al centro resta </w:t>
      </w:r>
      <w:r w:rsidRPr="003C1C9A">
        <w:rPr>
          <w:rFonts w:ascii="Futura Std Light" w:hAnsi="Futura Std Light"/>
          <w:color w:val="1E345B"/>
          <w:sz w:val="20"/>
          <w:szCs w:val="20"/>
          <w:lang w:val="it"/>
        </w:rPr>
        <w:t xml:space="preserve">il </w:t>
      </w:r>
      <w:r w:rsidRPr="00C23591">
        <w:rPr>
          <w:rFonts w:ascii="Futura Std Light" w:hAnsi="Futura Std Light"/>
          <w:b/>
          <w:bCs/>
          <w:color w:val="1E345B"/>
          <w:sz w:val="20"/>
          <w:szCs w:val="20"/>
          <w:lang w:val="it"/>
        </w:rPr>
        <w:t>fattore umano</w:t>
      </w:r>
      <w:r w:rsidR="00C23591">
        <w:rPr>
          <w:rFonts w:ascii="Futura Std Light" w:hAnsi="Futura Std Light"/>
          <w:color w:val="1E345B"/>
          <w:sz w:val="20"/>
          <w:szCs w:val="20"/>
          <w:lang w:val="it"/>
        </w:rPr>
        <w:t>: f</w:t>
      </w:r>
      <w:r w:rsidRPr="003C1C9A">
        <w:rPr>
          <w:rFonts w:ascii="Futura Std Light" w:hAnsi="Futura Std Light"/>
          <w:color w:val="1E345B"/>
          <w:sz w:val="20"/>
          <w:szCs w:val="20"/>
          <w:lang w:val="it"/>
        </w:rPr>
        <w:t>ormazione continua, attrazione dei giovani, trasferimento delle competenze e capacità di integrare persone e nuove tecnologie saranno determinanti per mantenere nel Paese quel patrimonio di saperi manifatturieri che rappresenta uno dei principali vantaggi competitivi della moda italiana.</w:t>
      </w:r>
    </w:p>
    <w:p w14:paraId="171D69B0" w14:textId="77777777" w:rsidR="009915EC" w:rsidRDefault="009915EC" w:rsidP="002713B2">
      <w:pPr>
        <w:spacing w:after="240"/>
        <w:jc w:val="both"/>
        <w:rPr>
          <w:rFonts w:ascii="Futura Std Light" w:hAnsi="Futura Std Light"/>
          <w:color w:val="1E345B"/>
          <w:sz w:val="20"/>
          <w:szCs w:val="20"/>
          <w:lang w:val="it"/>
        </w:rPr>
      </w:pPr>
    </w:p>
    <w:p w14:paraId="7A5259F1" w14:textId="77777777" w:rsidR="009915EC" w:rsidRDefault="009915EC" w:rsidP="002713B2">
      <w:pPr>
        <w:spacing w:after="240"/>
        <w:jc w:val="both"/>
        <w:rPr>
          <w:rFonts w:ascii="Futura Std Light" w:hAnsi="Futura Std Light"/>
          <w:color w:val="1E345B"/>
          <w:sz w:val="20"/>
          <w:szCs w:val="20"/>
          <w:lang w:val="it"/>
        </w:rPr>
      </w:pPr>
    </w:p>
    <w:p w14:paraId="2E1BDB46" w14:textId="1A3D6202" w:rsidR="008435D4" w:rsidRPr="00A3592F" w:rsidRDefault="00C23591" w:rsidP="00567854">
      <w:pPr>
        <w:jc w:val="both"/>
        <w:rPr>
          <w:rFonts w:ascii="Futura Std Light" w:hAnsi="Futura Std Light"/>
          <w:color w:val="1E345B"/>
          <w:sz w:val="20"/>
          <w:szCs w:val="20"/>
          <w:lang w:val="it"/>
        </w:rPr>
      </w:pPr>
      <w:r>
        <w:rPr>
          <w:rFonts w:ascii="Futura Std Light" w:hAnsi="Futura Std Light"/>
          <w:color w:val="1E345B"/>
          <w:sz w:val="20"/>
          <w:szCs w:val="20"/>
          <w:lang w:val="it"/>
        </w:rPr>
        <w:t>Nel corso dell’evento verrà presentato</w:t>
      </w:r>
      <w:r w:rsidR="00A83775" w:rsidRPr="003C1C9A">
        <w:rPr>
          <w:rFonts w:ascii="Futura Std Light" w:hAnsi="Futura Std Light"/>
          <w:color w:val="1E345B"/>
          <w:sz w:val="20"/>
          <w:szCs w:val="20"/>
          <w:lang w:val="it"/>
        </w:rPr>
        <w:t xml:space="preserve"> “Just Fashion </w:t>
      </w:r>
      <w:proofErr w:type="spellStart"/>
      <w:r w:rsidR="00A83775" w:rsidRPr="003C1C9A">
        <w:rPr>
          <w:rFonts w:ascii="Futura Std Light" w:hAnsi="Futura Std Light"/>
          <w:color w:val="1E345B"/>
          <w:sz w:val="20"/>
          <w:szCs w:val="20"/>
          <w:lang w:val="it"/>
        </w:rPr>
        <w:t>Transition</w:t>
      </w:r>
      <w:proofErr w:type="spellEnd"/>
      <w:r w:rsidR="00A83775" w:rsidRPr="003C1C9A">
        <w:rPr>
          <w:rFonts w:ascii="Futura Std Light" w:hAnsi="Futura Std Light"/>
          <w:color w:val="1E345B"/>
          <w:sz w:val="20"/>
          <w:szCs w:val="20"/>
          <w:lang w:val="it"/>
        </w:rPr>
        <w:t xml:space="preserve"> Study” 2026 di TEHA Group, l’Osservatorio che da cinque anni analizza la transizione sostenibile delle principali filiere della moda</w:t>
      </w:r>
      <w:r w:rsidR="009915EC">
        <w:rPr>
          <w:rFonts w:ascii="Futura Std Light" w:hAnsi="Futura Std Light"/>
          <w:color w:val="1E345B"/>
          <w:sz w:val="20"/>
          <w:szCs w:val="20"/>
          <w:lang w:val="it"/>
        </w:rPr>
        <w:t xml:space="preserve"> </w:t>
      </w:r>
      <w:r w:rsidR="00A83775" w:rsidRPr="003C1C9A">
        <w:rPr>
          <w:rFonts w:ascii="Futura Std Light" w:hAnsi="Futura Std Light"/>
          <w:color w:val="1E345B"/>
          <w:sz w:val="20"/>
          <w:szCs w:val="20"/>
          <w:lang w:val="it"/>
        </w:rPr>
        <w:t>europea.</w:t>
      </w:r>
      <w:r>
        <w:rPr>
          <w:rFonts w:ascii="Futura Std Light" w:hAnsi="Futura Std Light"/>
          <w:color w:val="1E345B"/>
          <w:sz w:val="20"/>
          <w:szCs w:val="20"/>
          <w:lang w:val="it"/>
        </w:rPr>
        <w:t xml:space="preserve"> </w:t>
      </w:r>
      <w:r w:rsidR="00A83775" w:rsidRPr="003C1C9A">
        <w:rPr>
          <w:rFonts w:ascii="Futura Std Light" w:hAnsi="Futura Std Light"/>
          <w:color w:val="1E345B"/>
          <w:sz w:val="20"/>
          <w:szCs w:val="20"/>
          <w:lang w:val="it"/>
        </w:rPr>
        <w:t>A chiudere il Forum sarà “Road to 2035”, la sessione che porta lo sguardo oltre l’attualità, sul futuro del settore</w:t>
      </w:r>
      <w:r>
        <w:rPr>
          <w:rFonts w:ascii="Futura Std Light" w:hAnsi="Futura Std Light"/>
          <w:color w:val="1E345B"/>
          <w:sz w:val="20"/>
          <w:szCs w:val="20"/>
          <w:lang w:val="it"/>
        </w:rPr>
        <w:t xml:space="preserve">, per restituire non solo un’analisi delle trasformazioni in corso ma anche una visione industriale </w:t>
      </w:r>
      <w:r w:rsidRPr="003C1C9A">
        <w:rPr>
          <w:rFonts w:ascii="Futura Std Light" w:hAnsi="Futura Std Light"/>
          <w:color w:val="1E345B"/>
          <w:sz w:val="20"/>
          <w:szCs w:val="20"/>
          <w:lang w:val="it"/>
        </w:rPr>
        <w:t>condivisa per la moda italiana ed europea del prossimo decennio.</w:t>
      </w:r>
      <w:r>
        <w:rPr>
          <w:rFonts w:ascii="Futura Std Light" w:hAnsi="Futura Std Light"/>
          <w:color w:val="1E345B"/>
          <w:sz w:val="20"/>
          <w:szCs w:val="20"/>
          <w:lang w:val="it"/>
        </w:rPr>
        <w:t xml:space="preserve"> Quest’ultimo approfondimento </w:t>
      </w:r>
      <w:r w:rsidR="00A83775" w:rsidRPr="003C1C9A">
        <w:rPr>
          <w:rFonts w:ascii="Futura Std Light" w:hAnsi="Futura Std Light"/>
          <w:color w:val="1E345B"/>
          <w:sz w:val="20"/>
          <w:szCs w:val="20"/>
          <w:lang w:val="it"/>
        </w:rPr>
        <w:t>raccoglierà gli esiti del confronto e li tradurrà in raccomandazioni ai decisori pubblici, con una call to action rivolta agli stakeholder dell’ecosistema moda e lifestyle</w:t>
      </w:r>
      <w:r w:rsidR="008435D4">
        <w:rPr>
          <w:rFonts w:ascii="Futura Std Light" w:hAnsi="Futura Std Light"/>
          <w:color w:val="1E345B"/>
          <w:sz w:val="20"/>
          <w:szCs w:val="20"/>
          <w:lang w:val="it"/>
        </w:rPr>
        <w:t xml:space="preserve"> in merito a </w:t>
      </w:r>
      <w:r w:rsidR="008435D4" w:rsidRPr="008435D4">
        <w:rPr>
          <w:rFonts w:ascii="Futura Std Light" w:hAnsi="Futura Std Light"/>
          <w:color w:val="1E345B"/>
          <w:sz w:val="20"/>
          <w:szCs w:val="20"/>
          <w:lang w:val="it"/>
        </w:rPr>
        <w:t>impegni</w:t>
      </w:r>
      <w:r w:rsidR="008435D4">
        <w:rPr>
          <w:rFonts w:ascii="Futura Std Light" w:hAnsi="Futura Std Light"/>
          <w:color w:val="1E345B"/>
          <w:sz w:val="20"/>
          <w:szCs w:val="20"/>
          <w:lang w:val="it"/>
        </w:rPr>
        <w:t xml:space="preserve"> concreti </w:t>
      </w:r>
      <w:r w:rsidR="008435D4" w:rsidRPr="003C1C9A">
        <w:rPr>
          <w:rFonts w:ascii="Futura Std Light" w:hAnsi="Futura Std Light"/>
          <w:color w:val="1E345B"/>
          <w:sz w:val="20"/>
          <w:szCs w:val="20"/>
          <w:lang w:val="it"/>
        </w:rPr>
        <w:t xml:space="preserve">e </w:t>
      </w:r>
      <w:r w:rsidR="008435D4">
        <w:rPr>
          <w:rFonts w:ascii="Futura Std Light" w:hAnsi="Futura Std Light"/>
          <w:color w:val="1E345B"/>
          <w:sz w:val="20"/>
          <w:szCs w:val="20"/>
          <w:lang w:val="it"/>
        </w:rPr>
        <w:t>necessità</w:t>
      </w:r>
      <w:r w:rsidR="008435D4" w:rsidRPr="003C1C9A">
        <w:rPr>
          <w:rFonts w:ascii="Futura Std Light" w:hAnsi="Futura Std Light"/>
          <w:color w:val="1E345B"/>
          <w:sz w:val="20"/>
          <w:szCs w:val="20"/>
          <w:lang w:val="it"/>
        </w:rPr>
        <w:t xml:space="preserve"> future</w:t>
      </w:r>
      <w:r w:rsidR="008435D4">
        <w:rPr>
          <w:rFonts w:ascii="Futura Std Light" w:hAnsi="Futura Std Light"/>
          <w:color w:val="1E345B"/>
          <w:sz w:val="20"/>
          <w:szCs w:val="20"/>
          <w:lang w:val="it"/>
        </w:rPr>
        <w:t>.</w:t>
      </w:r>
    </w:p>
    <w:p w14:paraId="16798CCA" w14:textId="77777777" w:rsidR="00F75672" w:rsidRPr="00FB33E3" w:rsidRDefault="00F75672" w:rsidP="002713B2">
      <w:pPr>
        <w:pStyle w:val="Didefault"/>
        <w:suppressAutoHyphens/>
        <w:spacing w:before="0" w:line="240" w:lineRule="auto"/>
        <w:jc w:val="both"/>
        <w:rPr>
          <w:color w:val="1E345B"/>
        </w:rPr>
      </w:pPr>
    </w:p>
    <w:p w14:paraId="6870C64D" w14:textId="6A5337C8" w:rsidR="00DD7AF1" w:rsidRPr="009915EC" w:rsidRDefault="009915EC" w:rsidP="001C5070">
      <w:pPr>
        <w:pStyle w:val="Didefault"/>
        <w:suppressAutoHyphens/>
        <w:spacing w:before="0" w:line="240" w:lineRule="auto"/>
        <w:jc w:val="both"/>
        <w:rPr>
          <w:rFonts w:ascii="Futura Std Light" w:hAnsi="Futura Std Light"/>
          <w:color w:val="002060"/>
          <w:sz w:val="20"/>
          <w:szCs w:val="20"/>
        </w:rPr>
      </w:pPr>
      <w:r w:rsidRPr="00FB33E3">
        <w:rPr>
          <w:rFonts w:ascii="Futura Std Light" w:hAnsi="Futura Std Light"/>
          <w:color w:val="1E345B"/>
          <w:sz w:val="20"/>
          <w:szCs w:val="20"/>
        </w:rPr>
        <w:t>Il programma delle due giornate</w:t>
      </w:r>
      <w:r w:rsidR="007121A9">
        <w:rPr>
          <w:rFonts w:ascii="Futura Std Light" w:hAnsi="Futura Std Light"/>
          <w:color w:val="1E345B"/>
          <w:sz w:val="20"/>
          <w:szCs w:val="20"/>
        </w:rPr>
        <w:t xml:space="preserve"> </w:t>
      </w:r>
      <w:r w:rsidR="00C23591">
        <w:rPr>
          <w:rFonts w:ascii="Futura Std Light" w:hAnsi="Futura Std Light"/>
          <w:color w:val="1E345B"/>
          <w:sz w:val="20"/>
          <w:szCs w:val="20"/>
        </w:rPr>
        <w:t xml:space="preserve">è disponibile </w:t>
      </w:r>
      <w:r w:rsidR="007121A9">
        <w:rPr>
          <w:rFonts w:ascii="Futura Std Light" w:hAnsi="Futura Std Light"/>
          <w:color w:val="1E345B"/>
          <w:sz w:val="20"/>
          <w:szCs w:val="20"/>
        </w:rPr>
        <w:t>sul</w:t>
      </w:r>
      <w:r w:rsidR="007121A9" w:rsidRPr="00FB33E3">
        <w:rPr>
          <w:rFonts w:ascii="Futura Std Light" w:hAnsi="Futura Std Light"/>
          <w:color w:val="1E345B"/>
          <w:sz w:val="20"/>
          <w:szCs w:val="20"/>
        </w:rPr>
        <w:t xml:space="preserve"> </w:t>
      </w:r>
      <w:r w:rsidR="00E5543D" w:rsidRPr="009915EC">
        <w:rPr>
          <w:rFonts w:ascii="Futura Std Light" w:hAnsi="Futura Std Light"/>
          <w:color w:val="002060"/>
          <w:sz w:val="20"/>
          <w:szCs w:val="20"/>
        </w:rPr>
        <w:t xml:space="preserve">sito </w:t>
      </w:r>
      <w:hyperlink r:id="rId6" w:history="1">
        <w:r w:rsidR="00C23591" w:rsidRPr="009915EC">
          <w:rPr>
            <w:rStyle w:val="Collegamentoipertestuale"/>
            <w:rFonts w:ascii="Futura Std Light" w:hAnsi="Futura Std Light"/>
            <w:color w:val="002060"/>
            <w:sz w:val="20"/>
            <w:szCs w:val="20"/>
          </w:rPr>
          <w:t>https://venicesustainablefashionforum.it</w:t>
        </w:r>
      </w:hyperlink>
    </w:p>
    <w:p w14:paraId="499A47EF" w14:textId="77777777" w:rsidR="009915EC" w:rsidRDefault="009915EC" w:rsidP="001C5070">
      <w:pPr>
        <w:pStyle w:val="Didefault"/>
        <w:suppressAutoHyphens/>
        <w:spacing w:before="0" w:line="240" w:lineRule="auto"/>
        <w:jc w:val="both"/>
        <w:rPr>
          <w:rFonts w:ascii="Futura Std Light" w:hAnsi="Futura Std Light"/>
          <w:color w:val="002060"/>
          <w:sz w:val="20"/>
          <w:szCs w:val="20"/>
        </w:rPr>
      </w:pPr>
    </w:p>
    <w:p w14:paraId="6165AC5B" w14:textId="77777777" w:rsidR="009915EC" w:rsidRDefault="009915EC" w:rsidP="001C5070">
      <w:pPr>
        <w:pStyle w:val="Didefault"/>
        <w:suppressAutoHyphens/>
        <w:spacing w:before="0" w:line="240" w:lineRule="auto"/>
        <w:jc w:val="both"/>
        <w:rPr>
          <w:rFonts w:ascii="Futura Std Light" w:hAnsi="Futura Std Light"/>
          <w:color w:val="002060"/>
          <w:sz w:val="20"/>
          <w:szCs w:val="20"/>
        </w:rPr>
      </w:pPr>
    </w:p>
    <w:p w14:paraId="38D1F821" w14:textId="77777777" w:rsidR="00567854" w:rsidRPr="009915EC" w:rsidRDefault="00567854" w:rsidP="001C5070">
      <w:pPr>
        <w:pStyle w:val="Didefault"/>
        <w:suppressAutoHyphens/>
        <w:spacing w:before="0" w:line="240" w:lineRule="auto"/>
        <w:jc w:val="both"/>
        <w:rPr>
          <w:rFonts w:ascii="Futura Std Light" w:hAnsi="Futura Std Light"/>
          <w:color w:val="002060"/>
          <w:sz w:val="20"/>
          <w:szCs w:val="20"/>
        </w:rPr>
      </w:pPr>
    </w:p>
    <w:p w14:paraId="48A279E9" w14:textId="1EE6255E" w:rsidR="00C23591" w:rsidRDefault="00C23591" w:rsidP="001C5070">
      <w:pPr>
        <w:pStyle w:val="Didefault"/>
        <w:suppressAutoHyphens/>
        <w:spacing w:before="0" w:line="240" w:lineRule="auto"/>
        <w:jc w:val="both"/>
        <w:rPr>
          <w:rFonts w:ascii="Futura Std Light" w:hAnsi="Futura Std Light"/>
          <w:b/>
          <w:bCs/>
          <w:color w:val="002060"/>
          <w:sz w:val="20"/>
          <w:szCs w:val="20"/>
        </w:rPr>
      </w:pPr>
      <w:r w:rsidRPr="009915EC">
        <w:rPr>
          <w:rFonts w:ascii="Futura Std Light" w:hAnsi="Futura Std Light"/>
          <w:b/>
          <w:bCs/>
          <w:color w:val="002060"/>
          <w:sz w:val="20"/>
          <w:szCs w:val="20"/>
        </w:rPr>
        <w:t>Informazioni per i giornalisti</w:t>
      </w:r>
    </w:p>
    <w:p w14:paraId="5D5DD44B" w14:textId="77777777" w:rsidR="009915EC" w:rsidRPr="009915EC" w:rsidRDefault="009915EC" w:rsidP="001C5070">
      <w:pPr>
        <w:pStyle w:val="Didefault"/>
        <w:suppressAutoHyphens/>
        <w:spacing w:before="0" w:line="240" w:lineRule="auto"/>
        <w:jc w:val="both"/>
        <w:rPr>
          <w:rFonts w:ascii="Futura Std Light" w:hAnsi="Futura Std Light"/>
          <w:b/>
          <w:bCs/>
          <w:color w:val="002060"/>
          <w:sz w:val="20"/>
          <w:szCs w:val="20"/>
        </w:rPr>
      </w:pPr>
    </w:p>
    <w:p w14:paraId="38E72DB0" w14:textId="461AC8F8" w:rsidR="00C23591" w:rsidRPr="009915EC" w:rsidRDefault="00C23591" w:rsidP="001C5070">
      <w:pPr>
        <w:pStyle w:val="Didefault"/>
        <w:suppressAutoHyphens/>
        <w:spacing w:before="0" w:line="240" w:lineRule="auto"/>
        <w:jc w:val="both"/>
        <w:rPr>
          <w:rFonts w:ascii="Futura Std Light" w:hAnsi="Futura Std Light"/>
          <w:color w:val="002060"/>
          <w:sz w:val="20"/>
          <w:szCs w:val="20"/>
        </w:rPr>
      </w:pPr>
      <w:r w:rsidRPr="009915EC">
        <w:rPr>
          <w:rFonts w:ascii="Futura Std Light" w:hAnsi="Futura Std Light"/>
          <w:color w:val="002060"/>
          <w:sz w:val="20"/>
          <w:szCs w:val="20"/>
        </w:rPr>
        <w:t xml:space="preserve">In allegato le linee guida per la stampa accreditata; per i giornalisti accreditati verrà messo a disposizione un servizio navetta per la Fondazione Cini. Il comunicato stampa di lancio del Venice </w:t>
      </w:r>
      <w:proofErr w:type="spellStart"/>
      <w:r w:rsidRPr="009915EC">
        <w:rPr>
          <w:rFonts w:ascii="Futura Std Light" w:hAnsi="Futura Std Light"/>
          <w:color w:val="002060"/>
          <w:sz w:val="20"/>
          <w:szCs w:val="20"/>
        </w:rPr>
        <w:t>Sustainable</w:t>
      </w:r>
      <w:proofErr w:type="spellEnd"/>
      <w:r w:rsidRPr="009915EC">
        <w:rPr>
          <w:rFonts w:ascii="Futura Std Light" w:hAnsi="Futura Std Light"/>
          <w:color w:val="002060"/>
          <w:sz w:val="20"/>
          <w:szCs w:val="20"/>
        </w:rPr>
        <w:t xml:space="preserve"> Fashion Forum 2026 è a disposizione sul </w:t>
      </w:r>
      <w:hyperlink r:id="rId7" w:history="1">
        <w:r w:rsidRPr="009915EC">
          <w:rPr>
            <w:rStyle w:val="Collegamentoipertestuale"/>
            <w:rFonts w:ascii="Futura Std Light" w:hAnsi="Futura Std Light"/>
            <w:color w:val="002060"/>
            <w:sz w:val="20"/>
            <w:szCs w:val="20"/>
          </w:rPr>
          <w:t>sito</w:t>
        </w:r>
      </w:hyperlink>
      <w:r w:rsidRPr="009915EC">
        <w:rPr>
          <w:rFonts w:ascii="Futura Std Light" w:hAnsi="Futura Std Light"/>
          <w:color w:val="002060"/>
          <w:sz w:val="20"/>
          <w:szCs w:val="20"/>
        </w:rPr>
        <w:t xml:space="preserve">. </w:t>
      </w:r>
    </w:p>
    <w:p w14:paraId="1BCDBB54" w14:textId="77777777" w:rsidR="00211EB5" w:rsidRPr="009915EC" w:rsidRDefault="00211EB5" w:rsidP="001C5070">
      <w:pPr>
        <w:pStyle w:val="Didefault"/>
        <w:suppressAutoHyphens/>
        <w:spacing w:before="0" w:line="240" w:lineRule="auto"/>
        <w:jc w:val="both"/>
        <w:rPr>
          <w:rFonts w:ascii="Futura Std Light" w:hAnsi="Futura Std Light"/>
          <w:color w:val="002060"/>
          <w:sz w:val="20"/>
          <w:szCs w:val="20"/>
        </w:rPr>
      </w:pPr>
    </w:p>
    <w:p w14:paraId="6F4E4A32" w14:textId="6064F311" w:rsidR="00A74A1C" w:rsidRPr="009915EC" w:rsidRDefault="00A74A1C" w:rsidP="001C5070">
      <w:pPr>
        <w:pStyle w:val="Didefault"/>
        <w:suppressAutoHyphens/>
        <w:spacing w:before="0" w:line="240" w:lineRule="auto"/>
        <w:jc w:val="both"/>
        <w:rPr>
          <w:rFonts w:ascii="Futura Std Light" w:hAnsi="Futura Std Light"/>
          <w:color w:val="002060"/>
          <w:sz w:val="20"/>
          <w:szCs w:val="20"/>
        </w:rPr>
      </w:pPr>
      <w:r w:rsidRPr="009915EC">
        <w:rPr>
          <w:rFonts w:ascii="Futura Std Light" w:hAnsi="Futura Std Light"/>
          <w:color w:val="002060"/>
          <w:sz w:val="20"/>
          <w:szCs w:val="20"/>
        </w:rPr>
        <w:t xml:space="preserve">Gli hashtag ufficiali del convegno sono: </w:t>
      </w:r>
    </w:p>
    <w:p w14:paraId="09D61411" w14:textId="1A378E90" w:rsidR="00A74A1C" w:rsidRPr="009915EC" w:rsidRDefault="00211EB5" w:rsidP="001C5070">
      <w:pPr>
        <w:pStyle w:val="Didefault"/>
        <w:suppressAutoHyphens/>
        <w:spacing w:before="0" w:line="240" w:lineRule="auto"/>
        <w:jc w:val="both"/>
        <w:rPr>
          <w:rFonts w:ascii="Futura Std Light" w:hAnsi="Futura Std Light"/>
          <w:color w:val="002060"/>
          <w:sz w:val="20"/>
          <w:szCs w:val="20"/>
        </w:rPr>
      </w:pPr>
      <w:r w:rsidRPr="009915EC">
        <w:rPr>
          <w:rFonts w:ascii="Futura Std Light" w:hAnsi="Futura Std Light"/>
          <w:color w:val="002060"/>
          <w:sz w:val="20"/>
          <w:szCs w:val="20"/>
        </w:rPr>
        <w:t>#ConfindustriaModa #VSFF2026 #VeniceSustainableFashionForum2026</w:t>
      </w:r>
    </w:p>
    <w:p w14:paraId="29D55744" w14:textId="77777777" w:rsidR="00C23591" w:rsidRDefault="00C23591" w:rsidP="001C5070">
      <w:pPr>
        <w:pStyle w:val="Didefault"/>
        <w:suppressAutoHyphens/>
        <w:spacing w:before="0" w:line="240" w:lineRule="auto"/>
        <w:jc w:val="both"/>
        <w:rPr>
          <w:rFonts w:ascii="Futura Std Light" w:hAnsi="Futura Std Light"/>
          <w:sz w:val="20"/>
          <w:szCs w:val="20"/>
        </w:rPr>
      </w:pPr>
    </w:p>
    <w:p w14:paraId="0F67E2B8" w14:textId="77777777" w:rsidR="008C0DA9" w:rsidRPr="00DD7AF1" w:rsidRDefault="008C0DA9" w:rsidP="002713B2">
      <w:pPr>
        <w:pStyle w:val="Didefault"/>
        <w:suppressAutoHyphens/>
        <w:spacing w:line="240" w:lineRule="auto"/>
        <w:jc w:val="both"/>
        <w:rPr>
          <w:rFonts w:ascii="Futura Std Light" w:hAnsi="Futura Std Light"/>
          <w:b/>
          <w:bCs/>
          <w:sz w:val="20"/>
          <w:szCs w:val="20"/>
        </w:rPr>
      </w:pPr>
    </w:p>
    <w:p w14:paraId="0CD0A193" w14:textId="4C7BD156" w:rsidR="004F548C" w:rsidRPr="00FB33E3" w:rsidRDefault="004F548C" w:rsidP="002713B2">
      <w:pPr>
        <w:pStyle w:val="Didefault"/>
        <w:suppressAutoHyphens/>
        <w:spacing w:before="0"/>
        <w:jc w:val="both"/>
        <w:rPr>
          <w:rFonts w:ascii="Futura Std Light" w:hAnsi="Futura Std Light"/>
          <w:i/>
          <w:iCs/>
          <w:color w:val="1E345B"/>
          <w:sz w:val="20"/>
          <w:szCs w:val="20"/>
        </w:rPr>
      </w:pPr>
      <w:r w:rsidRPr="00FB33E3">
        <w:rPr>
          <w:rFonts w:ascii="Futura Std Light" w:hAnsi="Futura Std Light"/>
          <w:i/>
          <w:iCs/>
          <w:color w:val="1E345B"/>
          <w:sz w:val="20"/>
          <w:szCs w:val="20"/>
        </w:rPr>
        <w:t xml:space="preserve">Venice </w:t>
      </w:r>
      <w:proofErr w:type="spellStart"/>
      <w:r w:rsidRPr="00FB33E3">
        <w:rPr>
          <w:rFonts w:ascii="Futura Std Light" w:hAnsi="Futura Std Light"/>
          <w:i/>
          <w:iCs/>
          <w:color w:val="1E345B"/>
          <w:sz w:val="20"/>
          <w:szCs w:val="20"/>
        </w:rPr>
        <w:t>Sustainable</w:t>
      </w:r>
      <w:proofErr w:type="spellEnd"/>
      <w:r w:rsidRPr="00FB33E3">
        <w:rPr>
          <w:rFonts w:ascii="Futura Std Light" w:hAnsi="Futura Std Light"/>
          <w:i/>
          <w:iCs/>
          <w:color w:val="1E345B"/>
          <w:sz w:val="20"/>
          <w:szCs w:val="20"/>
        </w:rPr>
        <w:t xml:space="preserve"> Fashion Forum viene realizzato con il contributo di  Camera Di Commercio Venezia Rovigo e di  numerosi operatori  connessi al settore: </w:t>
      </w:r>
      <w:proofErr w:type="spellStart"/>
      <w:r w:rsidRPr="00FB33E3">
        <w:rPr>
          <w:rFonts w:ascii="Futura Std Light" w:hAnsi="Futura Std Light"/>
          <w:i/>
          <w:iCs/>
          <w:color w:val="1E345B"/>
          <w:sz w:val="20"/>
          <w:szCs w:val="20"/>
        </w:rPr>
        <w:t>Anfao</w:t>
      </w:r>
      <w:proofErr w:type="spellEnd"/>
      <w:r w:rsidRPr="00FB33E3">
        <w:rPr>
          <w:rFonts w:ascii="Futura Std Light" w:hAnsi="Futura Std Light"/>
          <w:i/>
          <w:iCs/>
          <w:color w:val="1E345B"/>
          <w:sz w:val="20"/>
          <w:szCs w:val="20"/>
        </w:rPr>
        <w:t xml:space="preserve">, </w:t>
      </w:r>
      <w:proofErr w:type="spellStart"/>
      <w:r w:rsidRPr="00FB33E3">
        <w:rPr>
          <w:rFonts w:ascii="Futura Std Light" w:hAnsi="Futura Std Light"/>
          <w:i/>
          <w:iCs/>
          <w:color w:val="1E345B"/>
          <w:sz w:val="20"/>
          <w:szCs w:val="20"/>
        </w:rPr>
        <w:t>Assocalzaturifici</w:t>
      </w:r>
      <w:proofErr w:type="spellEnd"/>
      <w:r w:rsidRPr="00FB33E3">
        <w:rPr>
          <w:rFonts w:ascii="Futura Std Light" w:hAnsi="Futura Std Light"/>
          <w:i/>
          <w:iCs/>
          <w:color w:val="1E345B"/>
          <w:sz w:val="20"/>
          <w:szCs w:val="20"/>
        </w:rPr>
        <w:t xml:space="preserve">, </w:t>
      </w:r>
      <w:proofErr w:type="spellStart"/>
      <w:r w:rsidRPr="00FB33E3">
        <w:rPr>
          <w:rFonts w:ascii="Futura Std Light" w:hAnsi="Futura Std Light"/>
          <w:i/>
          <w:iCs/>
          <w:color w:val="1E345B"/>
          <w:sz w:val="20"/>
          <w:szCs w:val="20"/>
        </w:rPr>
        <w:t>Assopellettieri</w:t>
      </w:r>
      <w:proofErr w:type="spellEnd"/>
      <w:r w:rsidRPr="00FB33E3">
        <w:rPr>
          <w:rFonts w:ascii="Futura Std Light" w:hAnsi="Futura Std Light"/>
          <w:i/>
          <w:iCs/>
          <w:color w:val="1E345B"/>
          <w:sz w:val="20"/>
          <w:szCs w:val="20"/>
        </w:rPr>
        <w:t xml:space="preserve">, </w:t>
      </w:r>
      <w:proofErr w:type="spellStart"/>
      <w:r w:rsidRPr="00FB33E3">
        <w:rPr>
          <w:rFonts w:ascii="Futura Std Light" w:hAnsi="Futura Std Light"/>
          <w:i/>
          <w:iCs/>
          <w:color w:val="1E345B"/>
          <w:sz w:val="20"/>
          <w:szCs w:val="20"/>
        </w:rPr>
        <w:t>Chargeurs</w:t>
      </w:r>
      <w:proofErr w:type="spellEnd"/>
      <w:r w:rsidRPr="00FB33E3">
        <w:rPr>
          <w:rFonts w:ascii="Futura Std Light" w:hAnsi="Futura Std Light"/>
          <w:i/>
          <w:iCs/>
          <w:color w:val="1E345B"/>
          <w:sz w:val="20"/>
          <w:szCs w:val="20"/>
        </w:rPr>
        <w:t xml:space="preserve"> PCC Italy , Confindustria Accessori Moda, Confindustria Moda - Sezione Lino, Confindustria Moda - Sezione </w:t>
      </w:r>
      <w:proofErr w:type="spellStart"/>
      <w:r w:rsidRPr="00FB33E3">
        <w:rPr>
          <w:rFonts w:ascii="Futura Std Light" w:hAnsi="Futura Std Light"/>
          <w:i/>
          <w:iCs/>
          <w:color w:val="1E345B"/>
          <w:sz w:val="20"/>
          <w:szCs w:val="20"/>
        </w:rPr>
        <w:t>Texclubtec</w:t>
      </w:r>
      <w:proofErr w:type="spellEnd"/>
      <w:r w:rsidRPr="00FB33E3">
        <w:rPr>
          <w:rFonts w:ascii="Futura Std Light" w:hAnsi="Futura Std Light"/>
          <w:i/>
          <w:iCs/>
          <w:color w:val="1E345B"/>
          <w:sz w:val="20"/>
          <w:szCs w:val="20"/>
        </w:rPr>
        <w:t>,</w:t>
      </w:r>
      <w:r w:rsidR="0017530F" w:rsidRPr="00FB33E3">
        <w:rPr>
          <w:rFonts w:ascii="Futura Std Light" w:hAnsi="Futura Std Light"/>
          <w:i/>
          <w:iCs/>
          <w:color w:val="1E345B"/>
          <w:sz w:val="20"/>
          <w:szCs w:val="20"/>
        </w:rPr>
        <w:t xml:space="preserve"> Deloitte</w:t>
      </w:r>
      <w:r w:rsidR="0017530F">
        <w:rPr>
          <w:rFonts w:ascii="Futura Std Light" w:hAnsi="Futura Std Light"/>
          <w:i/>
          <w:iCs/>
          <w:color w:val="1E345B"/>
          <w:sz w:val="20"/>
          <w:szCs w:val="20"/>
        </w:rPr>
        <w:t xml:space="preserve">, </w:t>
      </w:r>
      <w:r w:rsidRPr="00FB33E3">
        <w:rPr>
          <w:rFonts w:ascii="Futura Std Light" w:hAnsi="Futura Std Light"/>
          <w:i/>
          <w:iCs/>
          <w:color w:val="1E345B"/>
          <w:sz w:val="20"/>
          <w:szCs w:val="20"/>
        </w:rPr>
        <w:t xml:space="preserve">Fondazione del Tessile Italiano, Holding Moda, </w:t>
      </w:r>
      <w:proofErr w:type="spellStart"/>
      <w:r w:rsidRPr="00FB33E3">
        <w:rPr>
          <w:rFonts w:ascii="Futura Std Light" w:hAnsi="Futura Std Light"/>
          <w:i/>
          <w:iCs/>
          <w:color w:val="1E345B"/>
          <w:sz w:val="20"/>
          <w:szCs w:val="20"/>
        </w:rPr>
        <w:t>Hyosung</w:t>
      </w:r>
      <w:proofErr w:type="spellEnd"/>
      <w:r w:rsidRPr="00FB33E3">
        <w:rPr>
          <w:rFonts w:ascii="Futura Std Light" w:hAnsi="Futura Std Light"/>
          <w:i/>
          <w:iCs/>
          <w:color w:val="1E345B"/>
          <w:sz w:val="20"/>
          <w:szCs w:val="20"/>
        </w:rPr>
        <w:t xml:space="preserve"> Europe, </w:t>
      </w:r>
      <w:proofErr w:type="spellStart"/>
      <w:r w:rsidRPr="00FB33E3">
        <w:rPr>
          <w:rFonts w:ascii="Futura Std Light" w:hAnsi="Futura Std Light"/>
          <w:i/>
          <w:iCs/>
          <w:color w:val="1E345B"/>
          <w:sz w:val="20"/>
          <w:szCs w:val="20"/>
        </w:rPr>
        <w:t>Ideabiella</w:t>
      </w:r>
      <w:proofErr w:type="spellEnd"/>
      <w:r w:rsidRPr="00FB33E3">
        <w:rPr>
          <w:rFonts w:ascii="Futura Std Light" w:hAnsi="Futura Std Light"/>
          <w:i/>
          <w:iCs/>
          <w:color w:val="1E345B"/>
          <w:sz w:val="20"/>
          <w:szCs w:val="20"/>
        </w:rPr>
        <w:t xml:space="preserve">, Kering, Lyria, M.C.G. - Management </w:t>
      </w:r>
      <w:proofErr w:type="spellStart"/>
      <w:r w:rsidRPr="00FB33E3">
        <w:rPr>
          <w:rFonts w:ascii="Futura Std Light" w:hAnsi="Futura Std Light"/>
          <w:i/>
          <w:iCs/>
          <w:color w:val="1E345B"/>
          <w:sz w:val="20"/>
          <w:szCs w:val="20"/>
        </w:rPr>
        <w:t>Consultance</w:t>
      </w:r>
      <w:proofErr w:type="spellEnd"/>
      <w:r w:rsidRPr="00FB33E3">
        <w:rPr>
          <w:rFonts w:ascii="Futura Std Light" w:hAnsi="Futura Std Light"/>
          <w:i/>
          <w:iCs/>
          <w:color w:val="1E345B"/>
          <w:sz w:val="20"/>
          <w:szCs w:val="20"/>
        </w:rPr>
        <w:t xml:space="preserve"> Group, </w:t>
      </w:r>
      <w:proofErr w:type="spellStart"/>
      <w:r w:rsidRPr="00FB33E3">
        <w:rPr>
          <w:rFonts w:ascii="Futura Std Light" w:hAnsi="Futura Std Light"/>
          <w:i/>
          <w:iCs/>
          <w:color w:val="1E345B"/>
          <w:sz w:val="20"/>
          <w:szCs w:val="20"/>
        </w:rPr>
        <w:t>Nctm</w:t>
      </w:r>
      <w:proofErr w:type="spellEnd"/>
      <w:r w:rsidRPr="00FB33E3">
        <w:rPr>
          <w:rFonts w:ascii="Futura Std Light" w:hAnsi="Futura Std Light"/>
          <w:i/>
          <w:iCs/>
          <w:color w:val="1E345B"/>
          <w:sz w:val="20"/>
          <w:szCs w:val="20"/>
        </w:rPr>
        <w:t xml:space="preserve"> Studio Legale, Nice Footwear, Pattern, RIR Face Design, Umana, UniCredit, </w:t>
      </w:r>
      <w:proofErr w:type="spellStart"/>
      <w:r w:rsidRPr="00FB33E3">
        <w:rPr>
          <w:rFonts w:ascii="Futura Std Light" w:hAnsi="Futura Std Light"/>
          <w:i/>
          <w:iCs/>
          <w:color w:val="1E345B"/>
          <w:sz w:val="20"/>
          <w:szCs w:val="20"/>
        </w:rPr>
        <w:t>UniSalute</w:t>
      </w:r>
      <w:proofErr w:type="spellEnd"/>
    </w:p>
    <w:p w14:paraId="5EC3AC09" w14:textId="77777777" w:rsidR="002762D2" w:rsidRPr="002713B2" w:rsidRDefault="002762D2">
      <w:pPr>
        <w:pStyle w:val="Didefault"/>
        <w:suppressAutoHyphens/>
        <w:spacing w:before="0" w:line="240" w:lineRule="auto"/>
        <w:rPr>
          <w:color w:val="1E345B"/>
        </w:rPr>
      </w:pPr>
    </w:p>
    <w:p w14:paraId="3C751654" w14:textId="0FF26881" w:rsidR="002762D2" w:rsidRPr="002713B2" w:rsidRDefault="00FB33E3">
      <w:pPr>
        <w:pStyle w:val="Didefault"/>
        <w:suppressAutoHyphens/>
        <w:spacing w:before="0" w:line="240" w:lineRule="auto"/>
        <w:rPr>
          <w:color w:val="1E345B"/>
        </w:rPr>
      </w:pPr>
      <w:r w:rsidRPr="002713B2">
        <w:rPr>
          <w:color w:val="1E345B"/>
        </w:rPr>
        <w:t>________________________________________________________________________</w:t>
      </w:r>
    </w:p>
    <w:p w14:paraId="6D137C72" w14:textId="77777777" w:rsidR="00041A09" w:rsidRPr="002713B2" w:rsidRDefault="00041A09">
      <w:pPr>
        <w:pStyle w:val="Didefault"/>
        <w:suppressAutoHyphens/>
        <w:spacing w:before="0" w:line="240" w:lineRule="auto"/>
        <w:rPr>
          <w:rFonts w:ascii="Futura Std Light" w:hAnsi="Futura Std Light"/>
          <w:color w:val="1E345B"/>
          <w:sz w:val="18"/>
          <w:szCs w:val="18"/>
        </w:rPr>
      </w:pPr>
    </w:p>
    <w:p w14:paraId="7B67F7F9" w14:textId="3C6B9ADD" w:rsidR="00041A09" w:rsidRPr="00931EF6" w:rsidRDefault="00931EF6" w:rsidP="002713B2">
      <w:pPr>
        <w:pStyle w:val="Didefault"/>
        <w:suppressAutoHyphens/>
        <w:spacing w:before="0" w:line="240" w:lineRule="auto"/>
        <w:jc w:val="both"/>
        <w:rPr>
          <w:rFonts w:ascii="Futura Std Light" w:hAnsi="Futura Std Light"/>
          <w:color w:val="1E345B"/>
          <w:sz w:val="18"/>
          <w:szCs w:val="18"/>
        </w:rPr>
      </w:pPr>
      <w:r w:rsidRPr="002713B2">
        <w:rPr>
          <w:rFonts w:ascii="Futura Std Light" w:hAnsi="Futura Std Light"/>
          <w:b/>
          <w:bCs/>
          <w:color w:val="1E345B"/>
          <w:sz w:val="18"/>
          <w:szCs w:val="18"/>
        </w:rPr>
        <w:t>Confindustria Moda </w:t>
      </w:r>
      <w:r w:rsidRPr="002713B2">
        <w:rPr>
          <w:rFonts w:ascii="Futura Std Light" w:hAnsi="Futura Std Light"/>
          <w:color w:val="1E345B"/>
          <w:sz w:val="18"/>
          <w:szCs w:val="18"/>
        </w:rPr>
        <w:t xml:space="preserve">è una </w:t>
      </w:r>
      <w:r w:rsidRPr="00931EF6">
        <w:rPr>
          <w:rFonts w:ascii="Futura Std Light" w:hAnsi="Futura Std Light"/>
          <w:color w:val="1E345B"/>
          <w:sz w:val="18"/>
          <w:szCs w:val="18"/>
        </w:rPr>
        <w:t xml:space="preserve">delle più grandi organizzazioni mondiali di rappresentanza degli industriali del tessile e moda del mondo occidentale. La Federazione rappresenta un settore che, con poco meno di 400.000 addetti e più di 38.500 aziende, costituisce una componente fondamentale del tessuto economico e manifatturiero italiano ed europeo. La Federazione si propone di tutelare e promuovere gli interessi del settore e dei suoi associati e rappresenta in esclusiva l'intera filiera, a livello nazionale e internazionale, nei rapporti con le istituzioni, le amministrazioni pubbliche, le organizzazioni economiche, politiche, sindacali e sociali. È la Federazione nazionale di Categoria, un’organizzazione mista, fortemente orientata ad un’integrazione con il territorio. Aderisce a Confindustria ed è il socio fondatore più rappresentativo di </w:t>
      </w:r>
      <w:proofErr w:type="spellStart"/>
      <w:r w:rsidRPr="00931EF6">
        <w:rPr>
          <w:rFonts w:ascii="Futura Std Light" w:hAnsi="Futura Std Light"/>
          <w:color w:val="1E345B"/>
          <w:sz w:val="18"/>
          <w:szCs w:val="18"/>
        </w:rPr>
        <w:t>Euratex</w:t>
      </w:r>
      <w:proofErr w:type="spellEnd"/>
      <w:r w:rsidRPr="00931EF6">
        <w:rPr>
          <w:rFonts w:ascii="Futura Std Light" w:hAnsi="Futura Std Light"/>
          <w:color w:val="1E345B"/>
          <w:sz w:val="18"/>
          <w:szCs w:val="18"/>
        </w:rPr>
        <w:t>, Organizzazione Europea del Tessile Abbigliamento.</w:t>
      </w:r>
    </w:p>
    <w:p w14:paraId="6C201CE7" w14:textId="77777777" w:rsidR="00A71740" w:rsidRDefault="00A71740" w:rsidP="002713B2">
      <w:pPr>
        <w:pStyle w:val="Didefault"/>
        <w:suppressAutoHyphens/>
        <w:spacing w:before="0" w:line="240" w:lineRule="auto"/>
        <w:jc w:val="both"/>
        <w:rPr>
          <w:rFonts w:ascii="Futura Std Light" w:hAnsi="Futura Std Light"/>
          <w:color w:val="1E345B"/>
          <w:sz w:val="18"/>
          <w:szCs w:val="18"/>
        </w:rPr>
      </w:pPr>
    </w:p>
    <w:p w14:paraId="32E1DB37" w14:textId="77777777" w:rsidR="00221703" w:rsidRDefault="00A71740" w:rsidP="002713B2">
      <w:pPr>
        <w:pStyle w:val="Didefault"/>
        <w:suppressAutoHyphens/>
        <w:spacing w:before="0" w:line="240" w:lineRule="auto"/>
        <w:jc w:val="both"/>
        <w:rPr>
          <w:rFonts w:ascii="Futura Std Light" w:hAnsi="Futura Std Light"/>
          <w:color w:val="1E345B"/>
          <w:sz w:val="18"/>
          <w:szCs w:val="18"/>
        </w:rPr>
      </w:pPr>
      <w:r w:rsidRPr="00A71740">
        <w:rPr>
          <w:rFonts w:ascii="Futura Std Light" w:hAnsi="Futura Std Light"/>
          <w:b/>
          <w:color w:val="1E345B"/>
          <w:sz w:val="18"/>
          <w:szCs w:val="18"/>
        </w:rPr>
        <w:t xml:space="preserve">Confindustria Veneto Est (CVE) </w:t>
      </w:r>
      <w:r w:rsidRPr="00A71740">
        <w:rPr>
          <w:rFonts w:ascii="Futura Std Light" w:hAnsi="Futura Std Light"/>
          <w:color w:val="1E345B"/>
          <w:sz w:val="18"/>
          <w:szCs w:val="18"/>
        </w:rPr>
        <w:t>è l’associazione delle imprese industriali e dei servizi innovativi che operano nell’area metropolitana Venezia Padova Rovigo Treviso. Per dimensioni e rappresentatività, è la seconda associazione di tutto il Sistema Confindustria, con 5.155 imprese, produttrici di beni e servizi in 21 settori merceologici, e circa 280.000 collaboratori. Opera in un territorio chiave della cultura d’impresa e dell’economia italiana, con vocazione alla manifattura avanzata e proiezione internazionale, innovazione tecnologica e turismo, con un PIL aggregato di 104,4 miliardi di euro, 1,115 milioni di occupati di cui 420mila nell’industria, esportazioni per 37 miliardi. Esprime e tutela gli interessi delle imprese associate nei confronti di istituzioni del territorio, nazionali ed internazionali, amministrazioni pubbliche, organizzazioni economiche e</w:t>
      </w:r>
      <w:r w:rsidR="00221703">
        <w:rPr>
          <w:rFonts w:ascii="Futura Std Light" w:hAnsi="Futura Std Light"/>
          <w:color w:val="1E345B"/>
          <w:sz w:val="18"/>
          <w:szCs w:val="18"/>
        </w:rPr>
        <w:t xml:space="preserve"> </w:t>
      </w:r>
      <w:r w:rsidRPr="00A71740">
        <w:rPr>
          <w:rFonts w:ascii="Futura Std Light" w:hAnsi="Futura Std Light"/>
          <w:color w:val="1E345B"/>
          <w:sz w:val="18"/>
          <w:szCs w:val="18"/>
        </w:rPr>
        <w:t xml:space="preserve">sociali, scuola, università e ricerca, finanza. In favore di una politica industriale, regionale, nazionale ed europea </w:t>
      </w:r>
    </w:p>
    <w:p w14:paraId="2A159A08" w14:textId="77777777" w:rsidR="00221703" w:rsidRDefault="00221703" w:rsidP="002713B2">
      <w:pPr>
        <w:pStyle w:val="Didefault"/>
        <w:suppressAutoHyphens/>
        <w:spacing w:before="0" w:line="240" w:lineRule="auto"/>
        <w:jc w:val="both"/>
        <w:rPr>
          <w:rFonts w:ascii="Futura Std Light" w:hAnsi="Futura Std Light"/>
          <w:color w:val="1E345B"/>
          <w:sz w:val="18"/>
          <w:szCs w:val="18"/>
        </w:rPr>
      </w:pPr>
    </w:p>
    <w:p w14:paraId="089D3111" w14:textId="1DA3A5A0" w:rsidR="00A71740" w:rsidRDefault="00A71740" w:rsidP="002713B2">
      <w:pPr>
        <w:pStyle w:val="Didefault"/>
        <w:suppressAutoHyphens/>
        <w:spacing w:before="0" w:line="240" w:lineRule="auto"/>
        <w:jc w:val="both"/>
        <w:rPr>
          <w:rFonts w:ascii="Futura Std Light" w:hAnsi="Futura Std Light"/>
          <w:color w:val="1E345B"/>
          <w:sz w:val="18"/>
          <w:szCs w:val="18"/>
        </w:rPr>
      </w:pPr>
      <w:r w:rsidRPr="00A71740">
        <w:rPr>
          <w:rFonts w:ascii="Futura Std Light" w:hAnsi="Futura Std Light"/>
          <w:color w:val="1E345B"/>
          <w:sz w:val="18"/>
          <w:szCs w:val="18"/>
        </w:rPr>
        <w:t xml:space="preserve">per la competitività. Con 150 professionisti e le proprie business </w:t>
      </w:r>
      <w:proofErr w:type="spellStart"/>
      <w:r w:rsidRPr="00A71740">
        <w:rPr>
          <w:rFonts w:ascii="Futura Std Light" w:hAnsi="Futura Std Light"/>
          <w:color w:val="1E345B"/>
          <w:sz w:val="18"/>
          <w:szCs w:val="18"/>
        </w:rPr>
        <w:t>unit</w:t>
      </w:r>
      <w:proofErr w:type="spellEnd"/>
      <w:r w:rsidRPr="00A71740">
        <w:rPr>
          <w:rFonts w:ascii="Futura Std Light" w:hAnsi="Futura Std Light"/>
          <w:color w:val="1E345B"/>
          <w:sz w:val="18"/>
          <w:szCs w:val="18"/>
        </w:rPr>
        <w:t>, offre servizi e consulenza specialistica e integrata in tutti i settori di interesse aziendale, supporta il sistema di piccole, medie e grandi imprese e le filiere nelle sfide della transizione verde e digitale e in ambito ESG, per lo sviluppo e l’attrattività del territorio. Dal 2022 organizza l’evento annuale “Settimana della Sostenibilità”. È certificata per la parità di genere.</w:t>
      </w:r>
    </w:p>
    <w:p w14:paraId="458660D2" w14:textId="77777777" w:rsidR="002713B2" w:rsidRDefault="002713B2" w:rsidP="002713B2">
      <w:pPr>
        <w:pStyle w:val="Didefault"/>
        <w:suppressAutoHyphens/>
        <w:spacing w:before="0" w:line="240" w:lineRule="auto"/>
        <w:jc w:val="both"/>
        <w:rPr>
          <w:rFonts w:ascii="Futura Std Light" w:hAnsi="Futura Std Light"/>
          <w:color w:val="1E345B"/>
          <w:sz w:val="18"/>
          <w:szCs w:val="18"/>
        </w:rPr>
      </w:pPr>
    </w:p>
    <w:p w14:paraId="77128C2E" w14:textId="6DA7849A" w:rsidR="002713B2" w:rsidRDefault="002713B2" w:rsidP="002713B2">
      <w:pPr>
        <w:pStyle w:val="Didefault"/>
        <w:suppressAutoHyphens/>
        <w:spacing w:before="0" w:line="240" w:lineRule="auto"/>
        <w:jc w:val="both"/>
        <w:rPr>
          <w:rFonts w:ascii="Futura Std Light" w:hAnsi="Futura Std Light"/>
          <w:color w:val="1E345B"/>
          <w:sz w:val="18"/>
          <w:szCs w:val="18"/>
        </w:rPr>
      </w:pPr>
      <w:r>
        <w:rPr>
          <w:rFonts w:ascii="Futura Std Light" w:hAnsi="Futura Std Light"/>
          <w:color w:val="1E345B"/>
          <w:sz w:val="18"/>
          <w:szCs w:val="18"/>
        </w:rPr>
        <w:t>___________________________________________________________________________________________________________</w:t>
      </w:r>
    </w:p>
    <w:p w14:paraId="62C28BE3" w14:textId="77777777" w:rsidR="002D7812" w:rsidRPr="002713B2" w:rsidRDefault="002D7812">
      <w:pPr>
        <w:pStyle w:val="Didefault"/>
        <w:pBdr>
          <w:top w:val="none" w:sz="0" w:space="0" w:color="auto"/>
        </w:pBdr>
        <w:suppressAutoHyphens/>
        <w:spacing w:before="0" w:line="240" w:lineRule="auto"/>
        <w:rPr>
          <w:rFonts w:ascii="Futura Std Light" w:hAnsi="Futura Std Light"/>
          <w:color w:val="1E345B"/>
          <w:sz w:val="18"/>
          <w:szCs w:val="18"/>
        </w:rPr>
      </w:pPr>
    </w:p>
    <w:p w14:paraId="0D6CAE64" w14:textId="77777777" w:rsidR="002D7812" w:rsidRPr="002713B2" w:rsidRDefault="002D7812">
      <w:pPr>
        <w:pStyle w:val="Didefault"/>
        <w:pBdr>
          <w:top w:val="none" w:sz="0" w:space="0" w:color="auto"/>
        </w:pBdr>
        <w:suppressAutoHyphens/>
        <w:spacing w:before="0" w:line="240" w:lineRule="auto"/>
        <w:rPr>
          <w:rFonts w:ascii="Futura Std Light" w:hAnsi="Futura Std Light"/>
          <w:color w:val="1E345B"/>
          <w:sz w:val="18"/>
          <w:szCs w:val="18"/>
        </w:rPr>
      </w:pPr>
    </w:p>
    <w:p w14:paraId="4218929F" w14:textId="5B10EC14" w:rsidR="006D6058" w:rsidRPr="00A3592F" w:rsidRDefault="00A3592F">
      <w:pPr>
        <w:pStyle w:val="Didefault"/>
        <w:pBdr>
          <w:top w:val="none" w:sz="0" w:space="0" w:color="auto"/>
        </w:pBdr>
        <w:suppressAutoHyphens/>
        <w:spacing w:before="0" w:line="240" w:lineRule="auto"/>
        <w:rPr>
          <w:rFonts w:ascii="Futura Std Light" w:hAnsi="Futura Std Light"/>
          <w:b/>
          <w:bCs/>
          <w:color w:val="1E345B"/>
        </w:rPr>
      </w:pPr>
      <w:r w:rsidRPr="00A3592F">
        <w:rPr>
          <w:rFonts w:ascii="Futura Std Light" w:hAnsi="Futura Std Light" w:hint="eastAsia"/>
          <w:b/>
          <w:bCs/>
          <w:color w:val="1E345B"/>
        </w:rPr>
        <w:t>CONTATTI STAMPA</w:t>
      </w:r>
    </w:p>
    <w:p w14:paraId="5DEEFB00" w14:textId="77777777" w:rsidR="006D6058" w:rsidRDefault="006D6058">
      <w:pPr>
        <w:pStyle w:val="Didefault"/>
        <w:pBdr>
          <w:top w:val="none" w:sz="0" w:space="0" w:color="auto"/>
        </w:pBdr>
        <w:suppressAutoHyphens/>
        <w:spacing w:before="0" w:line="240" w:lineRule="auto"/>
        <w:rPr>
          <w:rFonts w:ascii="Futura Std Light" w:hAnsi="Futura Std Light"/>
          <w:color w:val="1E345B"/>
          <w:sz w:val="18"/>
          <w:szCs w:val="18"/>
        </w:rPr>
      </w:pPr>
    </w:p>
    <w:p w14:paraId="53C71235" w14:textId="77777777" w:rsidR="002713B2" w:rsidRPr="008640E3" w:rsidRDefault="002713B2">
      <w:pPr>
        <w:pStyle w:val="Didefault"/>
        <w:pBdr>
          <w:top w:val="none" w:sz="0" w:space="0" w:color="auto"/>
        </w:pBdr>
        <w:suppressAutoHyphens/>
        <w:spacing w:before="0" w:line="240" w:lineRule="auto"/>
        <w:rPr>
          <w:rFonts w:ascii="Futura Std Light" w:hAnsi="Futura Std Light"/>
          <w:color w:val="1E345B"/>
          <w:sz w:val="18"/>
          <w:szCs w:val="18"/>
        </w:rPr>
      </w:pPr>
    </w:p>
    <w:p w14:paraId="4B70383E" w14:textId="1778B724" w:rsidR="006D6058" w:rsidRPr="00EF533A" w:rsidRDefault="006D6058" w:rsidP="00C7219B">
      <w:pPr>
        <w:pStyle w:val="Didefault"/>
        <w:pBdr>
          <w:top w:val="none" w:sz="0" w:space="0" w:color="auto"/>
        </w:pBdr>
        <w:suppressAutoHyphens/>
        <w:spacing w:before="0" w:line="240" w:lineRule="auto"/>
        <w:rPr>
          <w:rFonts w:ascii="Futura Std Light" w:hAnsi="Futura Std Light"/>
          <w:b/>
          <w:bCs/>
          <w:color w:val="00204F"/>
          <w:sz w:val="18"/>
          <w:szCs w:val="18"/>
        </w:rPr>
      </w:pPr>
      <w:r w:rsidRPr="00EF533A">
        <w:rPr>
          <w:rFonts w:ascii="Futura Std Light" w:hAnsi="Futura Std Light"/>
          <w:b/>
          <w:bCs/>
          <w:color w:val="00204F"/>
          <w:sz w:val="18"/>
          <w:szCs w:val="18"/>
        </w:rPr>
        <w:t>CONFINDUSTRA MODA</w:t>
      </w:r>
    </w:p>
    <w:p w14:paraId="75B7747D" w14:textId="734CB50A" w:rsidR="006D6058" w:rsidRPr="00EF533A" w:rsidRDefault="006D6058">
      <w:pPr>
        <w:pStyle w:val="Didefault"/>
        <w:pBdr>
          <w:top w:val="none" w:sz="0" w:space="0" w:color="auto"/>
        </w:pBdr>
        <w:suppressAutoHyphens/>
        <w:spacing w:before="0" w:line="240" w:lineRule="auto"/>
        <w:rPr>
          <w:rFonts w:ascii="Futura Std Light" w:hAnsi="Futura Std Light"/>
          <w:color w:val="00204F"/>
          <w:sz w:val="18"/>
          <w:szCs w:val="18"/>
        </w:rPr>
      </w:pPr>
      <w:r w:rsidRPr="00EF533A">
        <w:rPr>
          <w:rFonts w:ascii="Futura Std Light" w:hAnsi="Futura Std Light"/>
          <w:color w:val="00204F"/>
          <w:sz w:val="18"/>
          <w:szCs w:val="18"/>
        </w:rPr>
        <w:t xml:space="preserve">Cristina Fava </w:t>
      </w:r>
      <w:r w:rsidR="00A3592F" w:rsidRPr="00EF533A">
        <w:rPr>
          <w:rFonts w:ascii="Futura Std Light" w:hAnsi="Futura Std Light"/>
          <w:color w:val="00204F"/>
          <w:sz w:val="18"/>
          <w:szCs w:val="18"/>
        </w:rPr>
        <w:tab/>
      </w:r>
      <w:r w:rsidRPr="00EF533A">
        <w:rPr>
          <w:rFonts w:ascii="Futura Std Light" w:hAnsi="Futura Std Light"/>
          <w:color w:val="00204F"/>
          <w:sz w:val="18"/>
          <w:szCs w:val="18"/>
        </w:rPr>
        <w:t xml:space="preserve">+39 3356281872 </w:t>
      </w:r>
    </w:p>
    <w:p w14:paraId="1A02B5AA" w14:textId="414EFC5A" w:rsidR="006D6058" w:rsidRPr="00EF533A" w:rsidRDefault="009915EC">
      <w:pPr>
        <w:pStyle w:val="Didefault"/>
        <w:pBdr>
          <w:top w:val="none" w:sz="0" w:space="0" w:color="auto"/>
        </w:pBdr>
        <w:suppressAutoHyphens/>
        <w:spacing w:before="0" w:line="240" w:lineRule="auto"/>
        <w:rPr>
          <w:rFonts w:ascii="Futura Std Light" w:hAnsi="Futura Std Light"/>
          <w:color w:val="00204F"/>
          <w:sz w:val="18"/>
          <w:szCs w:val="18"/>
        </w:rPr>
      </w:pPr>
      <w:hyperlink r:id="rId8" w:history="1">
        <w:r>
          <w:rPr>
            <w:rStyle w:val="Collegamentoipertestuale"/>
            <w:rFonts w:ascii="Futura Std Light" w:hAnsi="Futura Std Light"/>
            <w:color w:val="00204F"/>
            <w:sz w:val="18"/>
            <w:szCs w:val="18"/>
          </w:rPr>
          <w:t>cristina.fava@vsff.it</w:t>
        </w:r>
      </w:hyperlink>
    </w:p>
    <w:p w14:paraId="70DF30B9" w14:textId="03DEF8BE" w:rsidR="006D6058" w:rsidRDefault="006D6058">
      <w:pPr>
        <w:pStyle w:val="Didefault"/>
        <w:pBdr>
          <w:top w:val="none" w:sz="0" w:space="0" w:color="auto"/>
        </w:pBdr>
        <w:suppressAutoHyphens/>
        <w:spacing w:before="0" w:line="240" w:lineRule="auto"/>
        <w:rPr>
          <w:rStyle w:val="Collegamentoipertestuale"/>
          <w:rFonts w:ascii="Futura Std Light" w:hAnsi="Futura Std Light"/>
          <w:color w:val="00204F"/>
          <w:sz w:val="18"/>
          <w:szCs w:val="18"/>
        </w:rPr>
      </w:pPr>
      <w:hyperlink r:id="rId9" w:history="1">
        <w:r w:rsidRPr="00EF533A">
          <w:rPr>
            <w:rStyle w:val="Collegamentoipertestuale"/>
            <w:rFonts w:ascii="Futura Std Light" w:hAnsi="Futura Std Light"/>
            <w:color w:val="00204F"/>
            <w:sz w:val="18"/>
            <w:szCs w:val="18"/>
          </w:rPr>
          <w:t>comunicazionecm@confindustriamoda.it</w:t>
        </w:r>
      </w:hyperlink>
    </w:p>
    <w:p w14:paraId="106C61E8" w14:textId="2D85CF77" w:rsidR="00C23591" w:rsidRPr="00EF533A" w:rsidRDefault="00C23591">
      <w:pPr>
        <w:pStyle w:val="Didefault"/>
        <w:pBdr>
          <w:top w:val="none" w:sz="0" w:space="0" w:color="auto"/>
        </w:pBdr>
        <w:suppressAutoHyphens/>
        <w:spacing w:before="0" w:line="240" w:lineRule="auto"/>
        <w:rPr>
          <w:rFonts w:ascii="Futura Std Light" w:hAnsi="Futura Std Light"/>
          <w:color w:val="00204F"/>
          <w:sz w:val="18"/>
          <w:szCs w:val="18"/>
        </w:rPr>
      </w:pPr>
      <w:r>
        <w:rPr>
          <w:rStyle w:val="Collegamentoipertestuale"/>
          <w:rFonts w:ascii="Futura Std Light" w:hAnsi="Futura Std Light"/>
          <w:color w:val="00204F"/>
          <w:sz w:val="18"/>
          <w:szCs w:val="18"/>
        </w:rPr>
        <w:t>sere.gasparoni@gmail.com</w:t>
      </w:r>
    </w:p>
    <w:p w14:paraId="1EA54647" w14:textId="77777777" w:rsidR="006D6058" w:rsidRPr="00EF533A" w:rsidRDefault="006D6058">
      <w:pPr>
        <w:pStyle w:val="Didefault"/>
        <w:pBdr>
          <w:top w:val="none" w:sz="0" w:space="0" w:color="auto"/>
        </w:pBdr>
        <w:suppressAutoHyphens/>
        <w:spacing w:before="0" w:line="240" w:lineRule="auto"/>
        <w:rPr>
          <w:rFonts w:ascii="Futura Std Light" w:hAnsi="Futura Std Light"/>
          <w:color w:val="00204F"/>
          <w:sz w:val="18"/>
          <w:szCs w:val="18"/>
        </w:rPr>
      </w:pPr>
    </w:p>
    <w:p w14:paraId="5464D4B7" w14:textId="77777777" w:rsidR="002713B2" w:rsidRPr="00EF533A" w:rsidRDefault="002713B2">
      <w:pPr>
        <w:pStyle w:val="Didefault"/>
        <w:pBdr>
          <w:top w:val="none" w:sz="0" w:space="0" w:color="auto"/>
        </w:pBdr>
        <w:suppressAutoHyphens/>
        <w:spacing w:before="0" w:line="240" w:lineRule="auto"/>
        <w:rPr>
          <w:rFonts w:ascii="Futura Std Light" w:hAnsi="Futura Std Light"/>
          <w:color w:val="00204F"/>
          <w:sz w:val="18"/>
          <w:szCs w:val="18"/>
        </w:rPr>
      </w:pPr>
    </w:p>
    <w:p w14:paraId="3F0CE0D3" w14:textId="59635D12" w:rsidR="006D6058" w:rsidRPr="00EF533A" w:rsidRDefault="00400FFD">
      <w:pPr>
        <w:pStyle w:val="Didefault"/>
        <w:pBdr>
          <w:top w:val="none" w:sz="0" w:space="0" w:color="auto"/>
        </w:pBdr>
        <w:suppressAutoHyphens/>
        <w:spacing w:before="0" w:line="240" w:lineRule="auto"/>
        <w:rPr>
          <w:rFonts w:ascii="Futura Std Light" w:hAnsi="Futura Std Light"/>
          <w:b/>
          <w:bCs/>
          <w:color w:val="00204F"/>
          <w:sz w:val="18"/>
          <w:szCs w:val="18"/>
        </w:rPr>
      </w:pPr>
      <w:r w:rsidRPr="00EF533A">
        <w:rPr>
          <w:rFonts w:ascii="Futura Std Light" w:hAnsi="Futura Std Light"/>
          <w:b/>
          <w:bCs/>
          <w:color w:val="00204F"/>
          <w:sz w:val="18"/>
          <w:szCs w:val="18"/>
        </w:rPr>
        <w:t>CONFINDUSTRIA VENETO EST</w:t>
      </w:r>
    </w:p>
    <w:p w14:paraId="79333752" w14:textId="2EBCAE55" w:rsidR="00B12EE9" w:rsidRPr="00EF533A" w:rsidRDefault="00B12EE9" w:rsidP="00B12EE9">
      <w:pPr>
        <w:pStyle w:val="Didefault"/>
        <w:suppressAutoHyphens/>
        <w:spacing w:before="0"/>
        <w:rPr>
          <w:rFonts w:ascii="Futura Std Light" w:hAnsi="Futura Std Light"/>
          <w:bCs/>
          <w:color w:val="00204F"/>
          <w:sz w:val="18"/>
          <w:szCs w:val="18"/>
        </w:rPr>
      </w:pPr>
      <w:r w:rsidRPr="00EF533A">
        <w:rPr>
          <w:rFonts w:ascii="Futura Std Light" w:hAnsi="Futura Std Light"/>
          <w:bCs/>
          <w:color w:val="00204F"/>
          <w:sz w:val="18"/>
          <w:szCs w:val="18"/>
        </w:rPr>
        <w:t xml:space="preserve">Sandro Sanseverinati </w:t>
      </w:r>
      <w:r w:rsidRPr="00EF533A">
        <w:rPr>
          <w:rFonts w:ascii="Futura Std Light" w:hAnsi="Futura Std Light"/>
          <w:bCs/>
          <w:color w:val="00204F"/>
          <w:sz w:val="18"/>
          <w:szCs w:val="18"/>
        </w:rPr>
        <w:tab/>
        <w:t>+39 3483403738</w:t>
      </w:r>
    </w:p>
    <w:p w14:paraId="3CDE424B" w14:textId="130F665F" w:rsidR="00B12EE9" w:rsidRDefault="00B12EE9" w:rsidP="00B12EE9">
      <w:pPr>
        <w:pStyle w:val="Didefault"/>
        <w:suppressAutoHyphens/>
        <w:spacing w:before="0"/>
      </w:pPr>
      <w:hyperlink r:id="rId10" w:history="1">
        <w:r w:rsidRPr="00EF533A">
          <w:rPr>
            <w:rStyle w:val="Collegamentoipertestuale"/>
            <w:rFonts w:ascii="Futura Std Light" w:hAnsi="Futura Std Light"/>
            <w:bCs/>
            <w:color w:val="00204F"/>
            <w:sz w:val="18"/>
            <w:szCs w:val="18"/>
          </w:rPr>
          <w:t>s.sanseverinati@confindustriavenest.it</w:t>
        </w:r>
      </w:hyperlink>
      <w:r w:rsidR="0036083C">
        <w:t xml:space="preserve"> </w:t>
      </w:r>
    </w:p>
    <w:p w14:paraId="3AE2ED60" w14:textId="01906FE0" w:rsidR="000A522F" w:rsidRDefault="000A522F" w:rsidP="000A522F">
      <w:pPr>
        <w:pStyle w:val="Didefault"/>
        <w:suppressAutoHyphens/>
        <w:spacing w:before="0"/>
        <w:rPr>
          <w:rFonts w:ascii="Futura Std Light" w:hAnsi="Futura Std Light"/>
          <w:bCs/>
          <w:color w:val="00204F"/>
          <w:sz w:val="18"/>
          <w:szCs w:val="18"/>
        </w:rPr>
      </w:pPr>
      <w:hyperlink r:id="rId11" w:history="1">
        <w:r w:rsidRPr="00536A00">
          <w:rPr>
            <w:rStyle w:val="Collegamentoipertestuale"/>
            <w:rFonts w:ascii="Futura Std Light" w:hAnsi="Futura Std Light"/>
            <w:bCs/>
            <w:sz w:val="18"/>
            <w:szCs w:val="18"/>
          </w:rPr>
          <w:t>l.canal@confindustriavenest.it</w:t>
        </w:r>
      </w:hyperlink>
    </w:p>
    <w:p w14:paraId="5012DF3F" w14:textId="695EF411" w:rsidR="000A522F" w:rsidRDefault="000A522F" w:rsidP="00B12EE9">
      <w:pPr>
        <w:pStyle w:val="Didefault"/>
        <w:suppressAutoHyphens/>
        <w:spacing w:before="0"/>
        <w:rPr>
          <w:rFonts w:ascii="Futura Std Light" w:hAnsi="Futura Std Light"/>
          <w:bCs/>
          <w:color w:val="00204F"/>
          <w:sz w:val="18"/>
          <w:szCs w:val="18"/>
        </w:rPr>
      </w:pPr>
      <w:hyperlink r:id="rId12" w:history="1">
        <w:r w:rsidRPr="00536A00">
          <w:rPr>
            <w:rStyle w:val="Collegamentoipertestuale"/>
            <w:rFonts w:ascii="Futura Std Light" w:hAnsi="Futura Std Light"/>
            <w:bCs/>
            <w:sz w:val="18"/>
            <w:szCs w:val="18"/>
          </w:rPr>
          <w:t>stampa@confindustriavenest.it</w:t>
        </w:r>
      </w:hyperlink>
    </w:p>
    <w:p w14:paraId="180EFDE2" w14:textId="77777777" w:rsidR="000A522F" w:rsidRDefault="000A522F" w:rsidP="00B12EE9">
      <w:pPr>
        <w:pStyle w:val="Didefault"/>
        <w:suppressAutoHyphens/>
        <w:spacing w:before="0"/>
      </w:pPr>
    </w:p>
    <w:sectPr w:rsidR="000A522F">
      <w:headerReference w:type="default" r:id="rId13"/>
      <w:footerReference w:type="default" r:id="rId1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16D70" w14:textId="77777777" w:rsidR="00FB0FFA" w:rsidRDefault="00FB0FFA">
      <w:r>
        <w:separator/>
      </w:r>
    </w:p>
  </w:endnote>
  <w:endnote w:type="continuationSeparator" w:id="0">
    <w:p w14:paraId="37EAA94B" w14:textId="77777777" w:rsidR="00FB0FFA" w:rsidRDefault="00FB0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Times Roman">
    <w:altName w:val="Times New Roman"/>
    <w:charset w:val="00"/>
    <w:family w:val="roman"/>
    <w:pitch w:val="default"/>
  </w:font>
  <w:font w:name="Futura Std Light">
    <w:altName w:val="Century Gothic"/>
    <w:charset w:val="B1"/>
    <w:family w:val="swiss"/>
    <w:pitch w:val="variable"/>
    <w:sig w:usb0="80000867" w:usb1="00000000" w:usb2="00000000" w:usb3="00000000" w:csb0="000001FB" w:csb1="00000000"/>
  </w:font>
  <w:font w:name="Jost Medium">
    <w:altName w:val="Calibri"/>
    <w:charset w:val="00"/>
    <w:family w:val="auto"/>
    <w:pitch w:val="variable"/>
    <w:sig w:usb0="A00002EF" w:usb1="0000205B" w:usb2="0000001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19132" w14:textId="77777777" w:rsidR="00EA174B" w:rsidRDefault="00A852C0">
    <w:pPr>
      <w:pStyle w:val="Intestazioneepidipagina"/>
      <w:tabs>
        <w:tab w:val="clear" w:pos="9020"/>
        <w:tab w:val="center" w:pos="4819"/>
        <w:tab w:val="right" w:pos="9638"/>
      </w:tabs>
    </w:pPr>
    <w:r>
      <w:tab/>
    </w:r>
    <w:r>
      <w:rPr>
        <w:noProof/>
      </w:rPr>
      <w:drawing>
        <wp:inline distT="0" distB="0" distL="0" distR="0" wp14:anchorId="29C19137" wp14:editId="29C19138">
          <wp:extent cx="5523345" cy="409741"/>
          <wp:effectExtent l="0" t="0" r="0" b="0"/>
          <wp:docPr id="1073741827" name="officeArt object" descr="immagine-incollata.pdf"/>
          <wp:cNvGraphicFramePr/>
          <a:graphic xmlns:a="http://schemas.openxmlformats.org/drawingml/2006/main">
            <a:graphicData uri="http://schemas.openxmlformats.org/drawingml/2006/picture">
              <pic:pic xmlns:pic="http://schemas.openxmlformats.org/drawingml/2006/picture">
                <pic:nvPicPr>
                  <pic:cNvPr id="1073741827" name="immagine-incollata.pdf" descr="immagine-incollata.pdf"/>
                  <pic:cNvPicPr>
                    <a:picLocks noChangeAspect="1"/>
                  </pic:cNvPicPr>
                </pic:nvPicPr>
                <pic:blipFill>
                  <a:blip r:embed="rId1"/>
                  <a:stretch>
                    <a:fillRect/>
                  </a:stretch>
                </pic:blipFill>
                <pic:spPr>
                  <a:xfrm>
                    <a:off x="0" y="0"/>
                    <a:ext cx="5523345" cy="409741"/>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E4AC9" w14:textId="77777777" w:rsidR="00FB0FFA" w:rsidRDefault="00FB0FFA">
      <w:r>
        <w:separator/>
      </w:r>
    </w:p>
  </w:footnote>
  <w:footnote w:type="continuationSeparator" w:id="0">
    <w:p w14:paraId="6D77A475" w14:textId="77777777" w:rsidR="00FB0FFA" w:rsidRDefault="00FB0F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19131" w14:textId="77777777" w:rsidR="00EA174B" w:rsidRDefault="00A852C0">
    <w:pPr>
      <w:pStyle w:val="Intestazioneepidipagina"/>
      <w:tabs>
        <w:tab w:val="clear" w:pos="9020"/>
        <w:tab w:val="center" w:pos="4819"/>
        <w:tab w:val="right" w:pos="9638"/>
      </w:tabs>
      <w:suppressAutoHyphens/>
    </w:pPr>
    <w:r>
      <w:rPr>
        <w:rFonts w:ascii="Times Roman" w:hAnsi="Times Roman"/>
        <w:noProof/>
      </w:rPr>
      <w:drawing>
        <wp:inline distT="0" distB="0" distL="0" distR="0" wp14:anchorId="29C19133" wp14:editId="29C19134">
          <wp:extent cx="1474021" cy="863685"/>
          <wp:effectExtent l="0" t="0" r="0" b="0"/>
          <wp:docPr id="1073741825" name="officeArt object" descr="VSFF LOGO-01.png"/>
          <wp:cNvGraphicFramePr/>
          <a:graphic xmlns:a="http://schemas.openxmlformats.org/drawingml/2006/main">
            <a:graphicData uri="http://schemas.openxmlformats.org/drawingml/2006/picture">
              <pic:pic xmlns:pic="http://schemas.openxmlformats.org/drawingml/2006/picture">
                <pic:nvPicPr>
                  <pic:cNvPr id="1073741825" name="VSFF LOGO-01.png" descr="VSFF LOGO-01.png"/>
                  <pic:cNvPicPr>
                    <a:picLocks noChangeAspect="1"/>
                  </pic:cNvPicPr>
                </pic:nvPicPr>
                <pic:blipFill>
                  <a:blip r:embed="rId1"/>
                  <a:stretch>
                    <a:fillRect/>
                  </a:stretch>
                </pic:blipFill>
                <pic:spPr>
                  <a:xfrm>
                    <a:off x="0" y="0"/>
                    <a:ext cx="1474021" cy="863685"/>
                  </a:xfrm>
                  <a:prstGeom prst="rect">
                    <a:avLst/>
                  </a:prstGeom>
                  <a:ln w="12700" cap="flat">
                    <a:noFill/>
                    <a:miter lim="400000"/>
                  </a:ln>
                  <a:effectLst/>
                </pic:spPr>
              </pic:pic>
            </a:graphicData>
          </a:graphic>
        </wp:inline>
      </w:drawing>
    </w:r>
    <w:r>
      <w:rPr>
        <w:rFonts w:ascii="Times Roman" w:hAnsi="Times Roman"/>
      </w:rPr>
      <w:tab/>
    </w:r>
    <w:r>
      <w:rPr>
        <w:rFonts w:ascii="Times Roman" w:hAnsi="Times Roman"/>
      </w:rPr>
      <w:tab/>
    </w:r>
    <w:r>
      <w:rPr>
        <w:noProof/>
      </w:rPr>
      <w:drawing>
        <wp:inline distT="0" distB="0" distL="0" distR="0" wp14:anchorId="29C19135" wp14:editId="29C19136">
          <wp:extent cx="647948" cy="863685"/>
          <wp:effectExtent l="0" t="0" r="0" b="0"/>
          <wp:docPr id="1073741826" name="officeArt object" descr="VSFF VISUAL-01.png"/>
          <wp:cNvGraphicFramePr/>
          <a:graphic xmlns:a="http://schemas.openxmlformats.org/drawingml/2006/main">
            <a:graphicData uri="http://schemas.openxmlformats.org/drawingml/2006/picture">
              <pic:pic xmlns:pic="http://schemas.openxmlformats.org/drawingml/2006/picture">
                <pic:nvPicPr>
                  <pic:cNvPr id="1073741826" name="VSFF VISUAL-01.png" descr="VSFF VISUAL-01.png"/>
                  <pic:cNvPicPr>
                    <a:picLocks noChangeAspect="1"/>
                  </pic:cNvPicPr>
                </pic:nvPicPr>
                <pic:blipFill>
                  <a:blip r:embed="rId2"/>
                  <a:stretch>
                    <a:fillRect/>
                  </a:stretch>
                </pic:blipFill>
                <pic:spPr>
                  <a:xfrm>
                    <a:off x="0" y="0"/>
                    <a:ext cx="647948" cy="863685"/>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74B"/>
    <w:rsid w:val="00041A09"/>
    <w:rsid w:val="00064CC9"/>
    <w:rsid w:val="000A522F"/>
    <w:rsid w:val="000B4459"/>
    <w:rsid w:val="0013532C"/>
    <w:rsid w:val="00165138"/>
    <w:rsid w:val="0017530F"/>
    <w:rsid w:val="00193C19"/>
    <w:rsid w:val="00196724"/>
    <w:rsid w:val="001C5070"/>
    <w:rsid w:val="001C6A14"/>
    <w:rsid w:val="002026D2"/>
    <w:rsid w:val="00211EB5"/>
    <w:rsid w:val="00221703"/>
    <w:rsid w:val="002622DC"/>
    <w:rsid w:val="002713B2"/>
    <w:rsid w:val="002762D2"/>
    <w:rsid w:val="00285E30"/>
    <w:rsid w:val="0029702D"/>
    <w:rsid w:val="002C6FD6"/>
    <w:rsid w:val="002D7812"/>
    <w:rsid w:val="003016F4"/>
    <w:rsid w:val="0033293C"/>
    <w:rsid w:val="00354095"/>
    <w:rsid w:val="0036083C"/>
    <w:rsid w:val="003C1C9A"/>
    <w:rsid w:val="003F568C"/>
    <w:rsid w:val="00400FFD"/>
    <w:rsid w:val="004072CB"/>
    <w:rsid w:val="00456888"/>
    <w:rsid w:val="004F548C"/>
    <w:rsid w:val="005116EB"/>
    <w:rsid w:val="00522366"/>
    <w:rsid w:val="00554673"/>
    <w:rsid w:val="00555F11"/>
    <w:rsid w:val="00567854"/>
    <w:rsid w:val="005F7ECD"/>
    <w:rsid w:val="0067729F"/>
    <w:rsid w:val="006D6058"/>
    <w:rsid w:val="0070793B"/>
    <w:rsid w:val="007121A9"/>
    <w:rsid w:val="00712EE6"/>
    <w:rsid w:val="007259AB"/>
    <w:rsid w:val="00732500"/>
    <w:rsid w:val="0076403E"/>
    <w:rsid w:val="00787F1F"/>
    <w:rsid w:val="007A7D12"/>
    <w:rsid w:val="007F3D73"/>
    <w:rsid w:val="007F40B0"/>
    <w:rsid w:val="00833B39"/>
    <w:rsid w:val="008435D4"/>
    <w:rsid w:val="00843FA1"/>
    <w:rsid w:val="008640E3"/>
    <w:rsid w:val="008C0DA9"/>
    <w:rsid w:val="008C7BF7"/>
    <w:rsid w:val="008D2B0A"/>
    <w:rsid w:val="00931EF6"/>
    <w:rsid w:val="0096108D"/>
    <w:rsid w:val="009915EC"/>
    <w:rsid w:val="00A3592F"/>
    <w:rsid w:val="00A71740"/>
    <w:rsid w:val="00A74A1C"/>
    <w:rsid w:val="00A83775"/>
    <w:rsid w:val="00A852C0"/>
    <w:rsid w:val="00AF0930"/>
    <w:rsid w:val="00B12EE9"/>
    <w:rsid w:val="00B3381D"/>
    <w:rsid w:val="00B451E6"/>
    <w:rsid w:val="00B5534B"/>
    <w:rsid w:val="00B9480C"/>
    <w:rsid w:val="00C01116"/>
    <w:rsid w:val="00C209BD"/>
    <w:rsid w:val="00C21FD1"/>
    <w:rsid w:val="00C23591"/>
    <w:rsid w:val="00C7219B"/>
    <w:rsid w:val="00C77ABD"/>
    <w:rsid w:val="00C95699"/>
    <w:rsid w:val="00CD3F4A"/>
    <w:rsid w:val="00CF5B8A"/>
    <w:rsid w:val="00CF711D"/>
    <w:rsid w:val="00D12E47"/>
    <w:rsid w:val="00D2674F"/>
    <w:rsid w:val="00D8260E"/>
    <w:rsid w:val="00D9550E"/>
    <w:rsid w:val="00D96F76"/>
    <w:rsid w:val="00DA5551"/>
    <w:rsid w:val="00DD2454"/>
    <w:rsid w:val="00DD7AF1"/>
    <w:rsid w:val="00E15242"/>
    <w:rsid w:val="00E404FB"/>
    <w:rsid w:val="00E5543D"/>
    <w:rsid w:val="00E83077"/>
    <w:rsid w:val="00E9024D"/>
    <w:rsid w:val="00EA174B"/>
    <w:rsid w:val="00EC736C"/>
    <w:rsid w:val="00ED206B"/>
    <w:rsid w:val="00EE0B3C"/>
    <w:rsid w:val="00EF533A"/>
    <w:rsid w:val="00F32E58"/>
    <w:rsid w:val="00F33F98"/>
    <w:rsid w:val="00F75672"/>
    <w:rsid w:val="00FB0FFA"/>
    <w:rsid w:val="00FB2C91"/>
    <w:rsid w:val="00FB33E3"/>
    <w:rsid w:val="00FF14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19127"/>
  <w15:docId w15:val="{0E15EDD3-C2CC-4163-8265-D390990F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styleId="Menzionenonrisolta">
    <w:name w:val="Unresolved Mention"/>
    <w:basedOn w:val="Carpredefinitoparagrafo"/>
    <w:uiPriority w:val="99"/>
    <w:semiHidden/>
    <w:unhideWhenUsed/>
    <w:rsid w:val="00E5543D"/>
    <w:rPr>
      <w:color w:val="605E5C"/>
      <w:shd w:val="clear" w:color="auto" w:fill="E1DFDD"/>
    </w:rPr>
  </w:style>
  <w:style w:type="character" w:styleId="Collegamentovisitato">
    <w:name w:val="FollowedHyperlink"/>
    <w:basedOn w:val="Carpredefinitoparagrafo"/>
    <w:uiPriority w:val="99"/>
    <w:semiHidden/>
    <w:unhideWhenUsed/>
    <w:rsid w:val="00E5543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ederazionetessileemodasmi-my.sharepoint.com/personal/comunicazionecm_confindustriamoda_it/Documents/VARIE/DOCUMENTI%20X%20CONFERENZA%20STAMPA_VSFF2026/crisfava@bravocomunicazione.com"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venicesustainablefashionforum.it/wp-content/uploads/2026/10/CS_VSFF26_Press_Release.pdf" TargetMode="External"/><Relationship Id="rId12" Type="http://schemas.openxmlformats.org/officeDocument/2006/relationships/hyperlink" Target="mailto:stampa@confindustriavenest.it"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venicesustainablefashionforum.it" TargetMode="External"/><Relationship Id="rId11" Type="http://schemas.openxmlformats.org/officeDocument/2006/relationships/hyperlink" Target="mailto:l.canal@confindustriavenest.it"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mailto:s.sanseverinati@confindustriavenest.it" TargetMode="External"/><Relationship Id="rId4" Type="http://schemas.openxmlformats.org/officeDocument/2006/relationships/footnotes" Target="footnotes.xml"/><Relationship Id="rId9" Type="http://schemas.openxmlformats.org/officeDocument/2006/relationships/hyperlink" Target="mailto:comunicazionecm@confindustriamoda.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1265</Words>
  <Characters>7216</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Francesca Delpizzo</dc:creator>
  <cp:lastModifiedBy>Sandro Sanseverinati</cp:lastModifiedBy>
  <cp:revision>4</cp:revision>
  <dcterms:created xsi:type="dcterms:W3CDTF">2026-10-28T17:25:00Z</dcterms:created>
  <dcterms:modified xsi:type="dcterms:W3CDTF">2026-10-29T09:14:00Z</dcterms:modified>
</cp:coreProperties>
</file>